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bidi w:val="0"/>
        <w:rPr>
          <w:rFonts w:hint="eastAsia"/>
          <w:b/>
        </w:rPr>
      </w:pPr>
      <w:r>
        <w:rPr>
          <w:rFonts w:hint="eastAsia"/>
          <w:b/>
        </w:rPr>
        <w:t xml:space="preserve">2007 慈溪市住宅工程质量通病防治导则(试行) </w:t>
      </w:r>
    </w:p>
    <w:p>
      <w:pPr>
        <w:rPr>
          <w:rFonts w:hint="eastAsia"/>
          <w:b/>
          <w:bCs/>
          <w:color w:val="0000FF"/>
        </w:rPr>
      </w:pPr>
      <w:r>
        <w:rPr>
          <w:rFonts w:hint="eastAsia"/>
          <w:b w:val="0"/>
          <w:bCs w:val="0"/>
          <w:color w:val="auto"/>
        </w:rPr>
        <w:t>5.2.8现浇板中预埋管线应避免集中布置，预埋管径应≤1/4 板厚，管线必须设置在板厚中心位置;管线应尽量避免立体交叉穿越，确需交叉时，应采用线盒的方法处理;必要时预埋管线应采取增设钢筋网等加强措施;严禁电线管与水管交叉布置。</w:t>
      </w:r>
    </w:p>
    <w:p>
      <w:pPr>
        <w:rPr>
          <w:rFonts w:hint="eastAsia"/>
          <w:b w:val="0"/>
          <w:bCs w:val="0"/>
          <w:color w:val="auto"/>
        </w:rPr>
      </w:pPr>
      <w:r>
        <w:rPr>
          <w:rFonts w:hint="eastAsia"/>
          <w:b w:val="0"/>
          <w:bCs w:val="0"/>
          <w:color w:val="auto"/>
        </w:rPr>
        <w:t>6.2.1上下水管应预埋刚性防水套管，套管的坐标位置应准确。</w:t>
      </w:r>
    </w:p>
    <w:p>
      <w:pPr>
        <w:rPr>
          <w:rFonts w:hint="eastAsia"/>
          <w:b w:val="0"/>
          <w:bCs w:val="0"/>
          <w:color w:val="auto"/>
        </w:rPr>
      </w:pPr>
      <w:r>
        <w:rPr>
          <w:rFonts w:hint="eastAsia"/>
          <w:b w:val="0"/>
          <w:bCs w:val="0"/>
          <w:color w:val="auto"/>
        </w:rPr>
        <w:t>6.2.2预留洞口处理:套管洞口填塞分二次浇筑，先用掺入抗裂防渗剂的微膨胀细石混凝土浇筑至楼板厚度的2/3处，待混凝土凝固后进行4h蓄水试验;无渗漏后，用掺入抗裂防渗剂的水泥砂浆填塞。管道安装后，应在洞口处进行24h蓄水试验。</w:t>
      </w:r>
    </w:p>
    <w:p>
      <w:pPr>
        <w:rPr>
          <w:rFonts w:hint="eastAsia"/>
          <w:lang w:eastAsia="zh-CN"/>
        </w:rPr>
      </w:pPr>
      <w:r>
        <w:rPr>
          <w:rFonts w:hint="eastAsia"/>
        </w:rPr>
        <w:t>6.2.4厨卫间楼地面找平层应向地漏放坡0.5～1.0 %</w:t>
      </w:r>
      <w:r>
        <w:rPr>
          <w:rFonts w:hint="eastAsia"/>
          <w:lang w:eastAsia="zh-CN"/>
        </w:rPr>
        <w:t>，</w:t>
      </w:r>
      <w:r>
        <w:rPr>
          <w:rFonts w:hint="eastAsia"/>
        </w:rPr>
        <w:t>地漏口要比相邻地面低5m</w:t>
      </w:r>
      <w:r>
        <w:rPr>
          <w:rFonts w:hint="eastAsia"/>
          <w:lang w:eastAsia="zh-CN"/>
        </w:rPr>
        <w:t>。</w:t>
      </w:r>
    </w:p>
    <w:p>
      <w:pPr>
        <w:rPr>
          <w:rFonts w:hint="eastAsia"/>
          <w:lang w:eastAsia="zh-CN"/>
        </w:rPr>
      </w:pPr>
      <w:r>
        <w:rPr>
          <w:rFonts w:hint="eastAsia"/>
          <w:lang w:eastAsia="zh-CN"/>
        </w:rPr>
        <w:t>9.1.7对女儿墙、高低跨、上人孔、变形缝和出屋面管道、井（烟）道等节点应设计防渗构造要求。</w:t>
      </w:r>
    </w:p>
    <w:p>
      <w:pPr>
        <w:rPr>
          <w:rFonts w:hint="eastAsia"/>
          <w:lang w:eastAsia="zh-CN"/>
        </w:rPr>
      </w:pPr>
      <w:r>
        <w:rPr>
          <w:rFonts w:hint="eastAsia"/>
          <w:lang w:eastAsia="zh-CN"/>
        </w:rPr>
        <w:t>9.2.3在屋面各道防水层或隔汽层施工时，伸出屋面管道、井（烟）道及高出屋面的结构处均应用柔性防水材料做泛水，其高度不小于250mm(管道泛水不小于300mm;最后一道泛水材料应采用卷材，并用管箍或压条将卷材上口压紧，再用密封材料封口。</w:t>
      </w:r>
    </w:p>
    <w:p>
      <w:pPr>
        <w:rPr>
          <w:rFonts w:hint="eastAsia"/>
          <w:lang w:eastAsia="zh-CN"/>
        </w:rPr>
      </w:pPr>
      <w:r>
        <w:rPr>
          <w:rFonts w:hint="eastAsia"/>
          <w:lang w:eastAsia="zh-CN"/>
        </w:rPr>
        <w:t>11.1.2住宅工程管线施工图设计应满足设计深度要求。套管预埋位置、出楼地面或墙面尺寸应明确。</w:t>
      </w:r>
    </w:p>
    <w:p>
      <w:pPr>
        <w:rPr>
          <w:rFonts w:hint="eastAsia"/>
          <w:lang w:eastAsia="zh-CN"/>
        </w:rPr>
      </w:pPr>
      <w:r>
        <w:rPr>
          <w:rFonts w:hint="eastAsia"/>
          <w:lang w:eastAsia="zh-CN"/>
        </w:rPr>
        <w:t>11.2.2预埋套管坐标位置应准确，不应后凿洞。</w:t>
      </w:r>
    </w:p>
    <w:p>
      <w:pPr>
        <w:rPr>
          <w:rFonts w:hint="eastAsia"/>
          <w:lang w:eastAsia="zh-CN"/>
        </w:rPr>
      </w:pPr>
      <w:r>
        <w:rPr>
          <w:rFonts w:hint="eastAsia"/>
          <w:lang w:eastAsia="zh-CN"/>
        </w:rPr>
        <w:t>11.2.5完工后严格执行各项</w:t>
      </w:r>
      <w:r>
        <w:rPr>
          <w:rFonts w:hint="eastAsia"/>
          <w:lang w:val="en-US" w:eastAsia="zh-CN"/>
        </w:rPr>
        <w:t>实测</w:t>
      </w:r>
      <w:r>
        <w:rPr>
          <w:rFonts w:hint="eastAsia"/>
          <w:lang w:eastAsia="zh-CN"/>
        </w:rPr>
        <w:t>和试验要求，</w:t>
      </w:r>
      <w:r>
        <w:rPr>
          <w:rFonts w:hint="eastAsia"/>
          <w:lang w:val="en-US" w:eastAsia="zh-CN"/>
        </w:rPr>
        <w:t>确保</w:t>
      </w:r>
      <w:r>
        <w:rPr>
          <w:rFonts w:hint="eastAsia"/>
          <w:lang w:eastAsia="zh-CN"/>
        </w:rPr>
        <w:t>官线施工符合规范要求。</w:t>
      </w:r>
    </w:p>
    <w:p>
      <w:pPr>
        <w:rPr>
          <w:rFonts w:hint="eastAsia"/>
          <w:lang w:eastAsia="zh-CN"/>
        </w:rPr>
      </w:pPr>
    </w:p>
    <w:p>
      <w:pPr>
        <w:pStyle w:val="3"/>
        <w:bidi w:val="0"/>
        <w:rPr>
          <w:rFonts w:hint="eastAsia"/>
          <w:b/>
          <w:lang w:eastAsia="zh-CN"/>
        </w:rPr>
      </w:pPr>
      <w:r>
        <w:rPr>
          <w:rFonts w:hint="eastAsia"/>
          <w:b/>
          <w:lang w:eastAsia="zh-CN"/>
        </w:rPr>
        <w:t>2010 杭州市住宅工程常见质量缺陷防治措施100条</w:t>
      </w:r>
    </w:p>
    <w:p>
      <w:pPr>
        <w:numPr>
          <w:ilvl w:val="0"/>
          <w:numId w:val="1"/>
        </w:numPr>
        <w:rPr>
          <w:rFonts w:hint="eastAsia"/>
          <w:lang w:eastAsia="zh-CN"/>
        </w:rPr>
      </w:pPr>
      <w:r>
        <w:rPr>
          <w:rFonts w:hint="eastAsia"/>
          <w:lang w:eastAsia="zh-CN"/>
        </w:rPr>
        <w:t>对设计要求的洞口、管道、沟槽和预埋件等，应在砌筑时预留或预埋;当必须在砌筑完成的墙体上开洞、开槽时，应采用专用机具钻洞、切槽，避免捶击、打凿;洞槽修补时应采用适当的材料，保证密实粘结牢固，抹灰层应设路加强网等防裂措施。</w:t>
      </w:r>
    </w:p>
    <w:p>
      <w:pPr>
        <w:numPr>
          <w:ilvl w:val="0"/>
          <w:numId w:val="2"/>
        </w:numPr>
        <w:rPr>
          <w:rFonts w:hint="eastAsia"/>
          <w:lang w:eastAsia="zh-CN"/>
        </w:rPr>
      </w:pPr>
      <w:r>
        <w:rPr>
          <w:rFonts w:hint="eastAsia"/>
          <w:lang w:eastAsia="zh-CN"/>
        </w:rPr>
        <w:t>当楼板内需要</w:t>
      </w:r>
      <w:r>
        <w:rPr>
          <w:rFonts w:hint="eastAsia"/>
          <w:lang w:val="en-US" w:eastAsia="zh-CN"/>
        </w:rPr>
        <w:t>埋设</w:t>
      </w:r>
      <w:r>
        <w:rPr>
          <w:rFonts w:hint="eastAsia"/>
          <w:lang w:eastAsia="zh-CN"/>
        </w:rPr>
        <w:t>管线时，管线不宜立体交叉穿越，管线的最大外径不宜超过板厚的1/3。</w:t>
      </w:r>
    </w:p>
    <w:p>
      <w:pPr>
        <w:numPr>
          <w:ilvl w:val="0"/>
          <w:numId w:val="3"/>
        </w:numPr>
        <w:rPr>
          <w:rFonts w:hint="eastAsia"/>
          <w:lang w:eastAsia="zh-CN"/>
        </w:rPr>
      </w:pPr>
      <w:r>
        <w:rPr>
          <w:rFonts w:hint="eastAsia"/>
          <w:lang w:eastAsia="zh-CN"/>
        </w:rPr>
        <w:t>屋面坡度应符合设计要求，平屋面采用结构找坡不应小于3%建筑找坡不应小于2%天沟、沿沟纵向找坡不应小于1%。</w:t>
      </w:r>
    </w:p>
    <w:p>
      <w:pPr>
        <w:numPr>
          <w:ilvl w:val="0"/>
          <w:numId w:val="0"/>
        </w:numPr>
        <w:rPr>
          <w:rFonts w:hint="eastAsia"/>
          <w:lang w:eastAsia="zh-CN"/>
        </w:rPr>
      </w:pPr>
      <w:r>
        <w:rPr>
          <w:rFonts w:hint="eastAsia"/>
          <w:lang w:eastAsia="zh-CN"/>
        </w:rPr>
        <w:t>56．屋面落水口，出屋面管道、井（烟）道等部位，与刚性保护层交接处应留20m</w:t>
      </w:r>
      <w:r>
        <w:rPr>
          <w:rFonts w:hint="eastAsia"/>
          <w:lang w:val="en-US" w:eastAsia="zh-CN"/>
        </w:rPr>
        <w:t>mx</w:t>
      </w:r>
      <w:r>
        <w:rPr>
          <w:rFonts w:hint="eastAsia"/>
          <w:lang w:eastAsia="zh-CN"/>
        </w:rPr>
        <w:t xml:space="preserve"> 20mm凹槽，嵌填密封材料，并做附加防水卷材增强处理，其高度不应小于250mm ，上口用管箍或压条，将卷材上口压紧，并用密封材料封严。</w:t>
      </w:r>
    </w:p>
    <w:p>
      <w:pPr>
        <w:numPr>
          <w:ilvl w:val="0"/>
          <w:numId w:val="0"/>
        </w:numPr>
        <w:rPr>
          <w:rFonts w:hint="eastAsia"/>
          <w:lang w:eastAsia="zh-CN"/>
        </w:rPr>
      </w:pPr>
      <w:r>
        <w:rPr>
          <w:rFonts w:hint="eastAsia"/>
          <w:lang w:eastAsia="zh-CN"/>
        </w:rPr>
        <w:t>57.出屋面管道根部直径50mm范围内，找平层应抹成高度不小于30mm的圆锥台。</w:t>
      </w:r>
    </w:p>
    <w:p>
      <w:pPr>
        <w:numPr>
          <w:ilvl w:val="0"/>
          <w:numId w:val="0"/>
        </w:numPr>
        <w:rPr>
          <w:rFonts w:hint="eastAsia"/>
          <w:lang w:eastAsia="zh-CN"/>
        </w:rPr>
      </w:pPr>
      <w:r>
        <w:rPr>
          <w:rFonts w:hint="eastAsia"/>
          <w:lang w:eastAsia="zh-CN"/>
        </w:rPr>
        <w:t>66．管道穿楼板处，应设路金属或塑料套管。安装在楼板内的套管，其顶部高出装饰地面20mm安装在卫生间及厨房内的套管，其顶部应高出装饰地面50mm，底部应与楼板底面相平。有防水要求的楼板中的预埋套管中间宜增设止水环。穿过楼板的套管与管道之间缝隙应用阻燃密实材料和防水油膏填实，且端面光滑。管道的接口不得设在套管内。</w:t>
      </w:r>
    </w:p>
    <w:p>
      <w:pPr>
        <w:numPr>
          <w:ilvl w:val="0"/>
          <w:numId w:val="0"/>
        </w:numPr>
        <w:rPr>
          <w:rFonts w:hint="eastAsia"/>
          <w:lang w:eastAsia="zh-CN"/>
        </w:rPr>
      </w:pPr>
      <w:r>
        <w:rPr>
          <w:rFonts w:hint="eastAsia"/>
          <w:lang w:eastAsia="zh-CN"/>
        </w:rPr>
        <w:t>70.穿过有防水要求楼板的管道、地漏留洞封堵密实以及防水层施工完成后必须分别进行蓄水检验,蓄水高度30mm-50mm，蓄水时间不少于24小时。</w:t>
      </w:r>
    </w:p>
    <w:p>
      <w:pPr>
        <w:numPr>
          <w:ilvl w:val="0"/>
          <w:numId w:val="0"/>
        </w:numPr>
        <w:rPr>
          <w:rFonts w:hint="eastAsia"/>
          <w:lang w:eastAsia="zh-CN"/>
        </w:rPr>
      </w:pPr>
      <w:r>
        <w:rPr>
          <w:rFonts w:hint="eastAsia"/>
          <w:lang w:eastAsia="zh-CN"/>
        </w:rPr>
        <w:t>71．根据给水系统的工作压力、水温、敷设场所等情况合理选材，并且管件应严格与管材配套。</w:t>
      </w:r>
    </w:p>
    <w:p>
      <w:pPr>
        <w:numPr>
          <w:ilvl w:val="0"/>
          <w:numId w:val="0"/>
        </w:numPr>
        <w:rPr>
          <w:rFonts w:hint="eastAsia"/>
          <w:lang w:eastAsia="zh-CN"/>
        </w:rPr>
      </w:pPr>
      <w:r>
        <w:rPr>
          <w:rFonts w:hint="eastAsia"/>
          <w:lang w:eastAsia="zh-CN"/>
        </w:rPr>
        <w:t>72.给水系统应按《建筑给水排水及采暖工程施工质量验收规范》( GB50242-2002 7.2.1条进行水压试验。</w:t>
      </w:r>
    </w:p>
    <w:p>
      <w:pPr>
        <w:numPr>
          <w:ilvl w:val="0"/>
          <w:numId w:val="0"/>
        </w:numPr>
        <w:rPr>
          <w:rFonts w:hint="eastAsia"/>
          <w:lang w:eastAsia="zh-CN"/>
        </w:rPr>
      </w:pPr>
      <w:r>
        <w:rPr>
          <w:rFonts w:hint="eastAsia"/>
          <w:lang w:eastAsia="zh-CN"/>
        </w:rPr>
        <w:t>73.管道施工时管材不应损伤、不应破坏其表面降低其耐压等级。</w:t>
      </w:r>
    </w:p>
    <w:p>
      <w:pPr>
        <w:numPr>
          <w:ilvl w:val="0"/>
          <w:numId w:val="0"/>
        </w:numPr>
        <w:rPr>
          <w:rFonts w:hint="eastAsia"/>
          <w:lang w:eastAsia="zh-CN"/>
        </w:rPr>
      </w:pPr>
      <w:r>
        <w:rPr>
          <w:rFonts w:hint="eastAsia"/>
          <w:lang w:eastAsia="zh-CN"/>
        </w:rPr>
        <w:t>74.给水连接配件应考虑外力作用，应采取补偿措施避免接口拉开而渗水。</w:t>
      </w:r>
    </w:p>
    <w:p>
      <w:pPr>
        <w:numPr>
          <w:ilvl w:val="0"/>
          <w:numId w:val="0"/>
        </w:numPr>
        <w:rPr>
          <w:rFonts w:hint="eastAsia"/>
          <w:lang w:eastAsia="zh-CN"/>
        </w:rPr>
      </w:pPr>
      <w:r>
        <w:rPr>
          <w:rFonts w:hint="eastAsia"/>
          <w:lang w:eastAsia="zh-CN"/>
        </w:rPr>
        <w:t>75.排水管材进场时，应核查其质保资料并对管材壁厚、色差、管外标识、管材与配件的配合公差进行现场复核。</w:t>
      </w:r>
    </w:p>
    <w:p>
      <w:pPr>
        <w:numPr>
          <w:ilvl w:val="0"/>
          <w:numId w:val="0"/>
        </w:numPr>
        <w:rPr>
          <w:rFonts w:hint="eastAsia"/>
          <w:lang w:eastAsia="zh-CN"/>
        </w:rPr>
      </w:pPr>
      <w:r>
        <w:rPr>
          <w:rFonts w:hint="eastAsia"/>
          <w:lang w:eastAsia="zh-CN"/>
        </w:rPr>
        <w:t>76.各排水横管段应坡向正确，及时对地漏及地坪甩口进行密封。77.塑料排水管检查口盖板拧紧前，密封圈应平整、干净;盖板应顺螺纹拧紧，确保盖内密封圈压实。</w:t>
      </w:r>
    </w:p>
    <w:p>
      <w:pPr>
        <w:numPr>
          <w:ilvl w:val="0"/>
          <w:numId w:val="0"/>
        </w:numPr>
        <w:rPr>
          <w:rFonts w:hint="eastAsia"/>
          <w:lang w:eastAsia="zh-CN"/>
        </w:rPr>
      </w:pPr>
      <w:r>
        <w:rPr>
          <w:rFonts w:hint="eastAsia"/>
          <w:lang w:eastAsia="zh-CN"/>
        </w:rPr>
        <w:t>78．塑料管伸缩节安装前应划出连接管材安装到位后的插入深度标识，并按标示拧紧管配件。</w:t>
      </w:r>
    </w:p>
    <w:p>
      <w:pPr>
        <w:numPr>
          <w:ilvl w:val="0"/>
          <w:numId w:val="0"/>
        </w:numPr>
        <w:rPr>
          <w:rFonts w:hint="eastAsia"/>
          <w:lang w:eastAsia="zh-CN"/>
        </w:rPr>
      </w:pPr>
      <w:r>
        <w:rPr>
          <w:rFonts w:hint="eastAsia"/>
          <w:lang w:eastAsia="zh-CN"/>
        </w:rPr>
        <w:t>79.排水管道安装完后应及时做灌水试验。灌水试验可分系统、分段进行。除埋地排水管道以外，吊顶内（如精装修住宅）及暗设（如下沉式卫生间垫层内的排水支管)的排水管道，应分楼层做灌水试验。</w:t>
      </w:r>
    </w:p>
    <w:p>
      <w:pPr>
        <w:numPr>
          <w:ilvl w:val="0"/>
          <w:numId w:val="0"/>
        </w:numPr>
        <w:rPr>
          <w:rFonts w:hint="eastAsia"/>
          <w:lang w:eastAsia="zh-CN"/>
        </w:rPr>
      </w:pPr>
      <w:r>
        <w:rPr>
          <w:rFonts w:hint="eastAsia"/>
          <w:lang w:eastAsia="zh-CN"/>
        </w:rPr>
        <w:t>80．埋地敷设的管道支墩应设在密实的实土垫层上。</w:t>
      </w:r>
    </w:p>
    <w:p>
      <w:pPr>
        <w:numPr>
          <w:ilvl w:val="0"/>
          <w:numId w:val="0"/>
        </w:numPr>
        <w:rPr>
          <w:rFonts w:hint="eastAsia"/>
          <w:lang w:eastAsia="zh-CN"/>
        </w:rPr>
      </w:pPr>
      <w:r>
        <w:rPr>
          <w:rFonts w:hint="eastAsia"/>
          <w:lang w:eastAsia="zh-CN"/>
        </w:rPr>
        <w:t>81.地漏应选用水封高度达到50m</w:t>
      </w:r>
      <w:r>
        <w:rPr>
          <w:rFonts w:hint="eastAsia"/>
          <w:lang w:val="en-US" w:eastAsia="zh-CN"/>
        </w:rPr>
        <w:t>m</w:t>
      </w:r>
      <w:r>
        <w:rPr>
          <w:rFonts w:hint="eastAsia"/>
          <w:lang w:eastAsia="zh-CN"/>
        </w:rPr>
        <w:t>的产品或在其防水管上加设存水弯。</w:t>
      </w:r>
    </w:p>
    <w:p>
      <w:pPr>
        <w:numPr>
          <w:ilvl w:val="0"/>
          <w:numId w:val="0"/>
        </w:numPr>
        <w:rPr>
          <w:rFonts w:hint="eastAsia"/>
          <w:lang w:eastAsia="zh-CN"/>
        </w:rPr>
      </w:pPr>
      <w:r>
        <w:rPr>
          <w:rFonts w:hint="eastAsia"/>
          <w:lang w:eastAsia="zh-CN"/>
        </w:rPr>
        <w:t>82.当地坪抬高时，随地坪的地漏盖不应与水封脱离而使地漏</w:t>
      </w:r>
      <w:r>
        <w:rPr>
          <w:rFonts w:hint="eastAsia"/>
          <w:lang w:val="en-US" w:eastAsia="zh-CN"/>
        </w:rPr>
        <w:t>水封</w:t>
      </w:r>
      <w:r>
        <w:rPr>
          <w:rFonts w:hint="eastAsia"/>
          <w:lang w:eastAsia="zh-CN"/>
        </w:rPr>
        <w:t>失效。</w:t>
      </w:r>
    </w:p>
    <w:p>
      <w:pPr>
        <w:numPr>
          <w:ilvl w:val="0"/>
          <w:numId w:val="0"/>
        </w:numPr>
        <w:rPr>
          <w:rFonts w:hint="eastAsia"/>
          <w:lang w:eastAsia="zh-CN"/>
        </w:rPr>
      </w:pPr>
    </w:p>
    <w:p>
      <w:pPr>
        <w:pStyle w:val="3"/>
        <w:bidi w:val="0"/>
        <w:rPr>
          <w:rFonts w:hint="eastAsia"/>
          <w:b/>
          <w:lang w:eastAsia="zh-CN"/>
        </w:rPr>
      </w:pPr>
      <w:r>
        <w:rPr>
          <w:rFonts w:hint="eastAsia"/>
          <w:b/>
          <w:lang w:val="en-US" w:eastAsia="zh-CN"/>
        </w:rPr>
        <w:t xml:space="preserve">2011 </w:t>
      </w:r>
      <w:r>
        <w:rPr>
          <w:rFonts w:hint="eastAsia"/>
          <w:b/>
          <w:lang w:eastAsia="zh-CN"/>
        </w:rPr>
        <w:t>湖州市住宅工程质量通病防治规定</w:t>
      </w:r>
    </w:p>
    <w:p>
      <w:pPr>
        <w:numPr>
          <w:ilvl w:val="0"/>
          <w:numId w:val="0"/>
        </w:numPr>
        <w:rPr>
          <w:rFonts w:hint="eastAsia"/>
          <w:b w:val="0"/>
          <w:bCs w:val="0"/>
          <w:color w:val="auto"/>
          <w:lang w:eastAsia="zh-CN"/>
        </w:rPr>
      </w:pPr>
      <w:r>
        <w:rPr>
          <w:rFonts w:hint="eastAsia"/>
          <w:b w:val="0"/>
          <w:bCs w:val="0"/>
          <w:color w:val="auto"/>
          <w:lang w:eastAsia="zh-CN"/>
        </w:rPr>
        <w:t>6.2.1　穿越有防水要求现浇板的管道应当预埋防水套管，套管的坐标位置应当准确。</w:t>
      </w:r>
    </w:p>
    <w:p>
      <w:pPr>
        <w:numPr>
          <w:ilvl w:val="0"/>
          <w:numId w:val="0"/>
        </w:numPr>
        <w:rPr>
          <w:rFonts w:hint="eastAsia"/>
          <w:b w:val="0"/>
          <w:bCs w:val="0"/>
          <w:color w:val="auto"/>
          <w:lang w:eastAsia="zh-CN"/>
        </w:rPr>
      </w:pPr>
      <w:r>
        <w:rPr>
          <w:rFonts w:hint="eastAsia"/>
          <w:b w:val="0"/>
          <w:bCs w:val="0"/>
          <w:color w:val="auto"/>
          <w:lang w:eastAsia="zh-CN"/>
        </w:rPr>
        <w:t>6.2.2　楼板预留洞口的封堵和套管洞口填塞应当分二次嵌填，先用掺入抗裂防渗剂的微膨胀细石混凝土浇筑至楼板厚度的2/3处，待混凝土凝固后进行24小时蓄水试验。检查无渗漏后，再用掺入抗裂防渗剂的水泥砂浆填塞。管道安装后，应当进行24小时蓄水试验。</w:t>
      </w:r>
    </w:p>
    <w:p>
      <w:pPr>
        <w:numPr>
          <w:ilvl w:val="0"/>
          <w:numId w:val="0"/>
        </w:numPr>
        <w:rPr>
          <w:rFonts w:hint="eastAsia"/>
          <w:b w:val="0"/>
          <w:bCs w:val="0"/>
          <w:color w:val="auto"/>
          <w:lang w:eastAsia="zh-CN"/>
        </w:rPr>
      </w:pPr>
      <w:r>
        <w:rPr>
          <w:rFonts w:hint="eastAsia"/>
          <w:b w:val="0"/>
          <w:bCs w:val="0"/>
          <w:color w:val="auto"/>
          <w:lang w:eastAsia="zh-CN"/>
        </w:rPr>
        <w:t>6.2.3　楼地面防水层应当在穿楼板管道安装完成后施工，施工前应当先将楼板四周及穿楼板管道根部清理干净，楼板与墙面交接处粉刷成小圆弧，在管道穿楼板处和楼板与墙面交接处等易渗水部位应当先做一至二道防水层后再大面积施工，且在墙面收头的净高不得小于300mm。</w:t>
      </w:r>
    </w:p>
    <w:p>
      <w:pPr>
        <w:numPr>
          <w:ilvl w:val="0"/>
          <w:numId w:val="0"/>
        </w:numPr>
        <w:rPr>
          <w:rFonts w:hint="eastAsia"/>
          <w:b w:val="0"/>
          <w:bCs w:val="0"/>
          <w:color w:val="auto"/>
          <w:lang w:eastAsia="zh-CN"/>
        </w:rPr>
      </w:pPr>
      <w:r>
        <w:rPr>
          <w:rFonts w:hint="eastAsia"/>
          <w:b w:val="0"/>
          <w:bCs w:val="0"/>
          <w:color w:val="auto"/>
          <w:lang w:eastAsia="zh-CN"/>
        </w:rPr>
        <w:t>6.2.4　厨卫间楼地面找平层应当向地漏放坡0.5～1.0﹪，地漏口要比邻地面低5mm。</w:t>
      </w:r>
    </w:p>
    <w:p>
      <w:pPr>
        <w:numPr>
          <w:ilvl w:val="0"/>
          <w:numId w:val="0"/>
        </w:numPr>
        <w:rPr>
          <w:rFonts w:hint="eastAsia"/>
          <w:b w:val="0"/>
          <w:bCs w:val="0"/>
          <w:color w:val="auto"/>
          <w:lang w:eastAsia="zh-CN"/>
        </w:rPr>
      </w:pPr>
      <w:r>
        <w:rPr>
          <w:rFonts w:hint="eastAsia"/>
          <w:b w:val="0"/>
          <w:bCs w:val="0"/>
          <w:color w:val="auto"/>
          <w:lang w:eastAsia="zh-CN"/>
        </w:rPr>
        <w:t>6.2.5　有防水要求的楼地面施工完毕后，应当进行蓄水试验，蓄水高度为20～30mm，蓄水时间不少于24小时。</w:t>
      </w:r>
    </w:p>
    <w:p>
      <w:pPr>
        <w:numPr>
          <w:ilvl w:val="0"/>
          <w:numId w:val="0"/>
        </w:numPr>
        <w:rPr>
          <w:rFonts w:hint="eastAsia"/>
          <w:lang w:eastAsia="zh-CN"/>
        </w:rPr>
      </w:pPr>
      <w:r>
        <w:rPr>
          <w:rFonts w:hint="eastAsia"/>
          <w:lang w:eastAsia="zh-CN"/>
        </w:rPr>
        <w:t>9.1.6　女儿墙、高低跨、上人孔、变形缝和出屋面管道、井（烟）道等部位节点应当采取防渗构造措施，并绘制节点详图。</w:t>
      </w:r>
    </w:p>
    <w:p>
      <w:pPr>
        <w:rPr>
          <w:rFonts w:hint="eastAsia"/>
          <w:lang w:eastAsia="zh-CN"/>
        </w:rPr>
      </w:pPr>
      <w:r>
        <w:rPr>
          <w:rFonts w:hint="eastAsia"/>
          <w:lang w:eastAsia="zh-CN"/>
        </w:rPr>
        <w:t>9.1.7　屋面沿沟应当按规范要求设置溢流设施。穿屋面反梁沿沟的排水孔直径不得小于100mm，并应当注明孔底标高。露台屋面也应设置雨水斗排放，不得采用地漏方式排水。</w:t>
      </w:r>
    </w:p>
    <w:p>
      <w:pPr>
        <w:rPr>
          <w:rFonts w:hint="eastAsia"/>
          <w:lang w:eastAsia="zh-CN"/>
        </w:rPr>
      </w:pPr>
      <w:r>
        <w:rPr>
          <w:rFonts w:hint="eastAsia"/>
          <w:lang w:eastAsia="zh-CN"/>
        </w:rPr>
        <w:t>9.2.2　在屋面各道防水层或隔气层施工时，伸出屋面管道、井（烟）道及高出屋面的结构处均应当用柔性防水材料做泛水，其净高度不小于250mm（管道泛水不小于300mm）。最后一道泛水材料采用卷材的，应当用管箍或压条将卷材上口压紧，并用密封材料封口。</w:t>
      </w:r>
    </w:p>
    <w:p>
      <w:pPr>
        <w:rPr>
          <w:rFonts w:hint="eastAsia"/>
          <w:lang w:eastAsia="zh-CN"/>
        </w:rPr>
      </w:pPr>
      <w:r>
        <w:rPr>
          <w:rFonts w:hint="eastAsia"/>
          <w:lang w:eastAsia="zh-CN"/>
        </w:rPr>
        <w:t>9.2.3　防水工程完工后，沿沟等部位应当进行24小时蓄水试验，屋面其它部位应当进行不少于2小时的淋水试验或连续2小时以上大雨后检查。</w:t>
      </w:r>
    </w:p>
    <w:p>
      <w:pPr>
        <w:rPr>
          <w:rFonts w:hint="eastAsia"/>
          <w:lang w:eastAsia="zh-CN"/>
        </w:rPr>
      </w:pPr>
      <w:r>
        <w:rPr>
          <w:rFonts w:hint="eastAsia"/>
          <w:lang w:eastAsia="zh-CN"/>
        </w:rPr>
        <w:t>10.1.1  室内地面标高低于室外标高的，应当设置集水坑和提升装置。</w:t>
      </w:r>
    </w:p>
    <w:p>
      <w:pPr>
        <w:rPr>
          <w:rFonts w:hint="eastAsia"/>
          <w:lang w:eastAsia="zh-CN"/>
        </w:rPr>
      </w:pPr>
      <w:r>
        <w:rPr>
          <w:rFonts w:hint="eastAsia"/>
          <w:lang w:eastAsia="zh-CN"/>
        </w:rPr>
        <w:t>10.1.2  住宅工程管线施工图设计应当满足设计深度要求。要求预埋的各类管线位置应当明确。</w:t>
      </w:r>
    </w:p>
    <w:p>
      <w:pPr>
        <w:rPr>
          <w:rFonts w:hint="eastAsia"/>
          <w:lang w:eastAsia="zh-CN"/>
        </w:rPr>
      </w:pPr>
      <w:r>
        <w:rPr>
          <w:rFonts w:hint="eastAsia"/>
          <w:lang w:eastAsia="zh-CN"/>
        </w:rPr>
        <w:t>10.2.3　预埋套管坐标位置应当准确，不应后凿（钻）洞。</w:t>
      </w:r>
    </w:p>
    <w:p>
      <w:pPr>
        <w:rPr>
          <w:rFonts w:hint="eastAsia"/>
          <w:lang w:eastAsia="zh-CN"/>
        </w:rPr>
      </w:pPr>
      <w:r>
        <w:rPr>
          <w:rFonts w:hint="eastAsia"/>
          <w:lang w:eastAsia="zh-CN"/>
        </w:rPr>
        <w:t>10.2.6  完工后严格执行各项实侧和试验要求，确保管线施工符合规范要求。</w:t>
      </w:r>
    </w:p>
    <w:p>
      <w:pPr>
        <w:pStyle w:val="3"/>
        <w:bidi w:val="0"/>
        <w:rPr>
          <w:rFonts w:hint="eastAsia"/>
          <w:b/>
          <w:lang w:val="en-US" w:eastAsia="zh-CN"/>
        </w:rPr>
      </w:pPr>
      <w:r>
        <w:rPr>
          <w:rFonts w:hint="eastAsia"/>
          <w:b/>
          <w:lang w:val="en-US" w:eastAsia="zh-CN"/>
        </w:rPr>
        <w:t>2011 宁波市住宅工程质量通病控制措施</w:t>
      </w:r>
    </w:p>
    <w:p>
      <w:pPr>
        <w:rPr>
          <w:rFonts w:hint="eastAsia"/>
          <w:b/>
          <w:bCs/>
          <w:lang w:eastAsia="zh-CN"/>
        </w:rPr>
      </w:pPr>
      <w:r>
        <w:rPr>
          <w:rFonts w:hint="eastAsia"/>
          <w:b/>
          <w:bCs/>
          <w:lang w:eastAsia="zh-CN"/>
        </w:rPr>
        <w:t>6.1屋面防水层渗漏</w:t>
      </w:r>
    </w:p>
    <w:p>
      <w:pPr>
        <w:rPr>
          <w:rFonts w:hint="eastAsia"/>
          <w:lang w:eastAsia="zh-CN"/>
        </w:rPr>
      </w:pPr>
      <w:r>
        <w:rPr>
          <w:rFonts w:hint="eastAsia"/>
          <w:lang w:eastAsia="zh-CN"/>
        </w:rPr>
        <w:t>6.1.3细部构造：</w:t>
      </w:r>
    </w:p>
    <w:p>
      <w:pPr>
        <w:rPr>
          <w:rFonts w:hint="eastAsia"/>
          <w:lang w:eastAsia="zh-CN"/>
        </w:rPr>
      </w:pPr>
      <w:r>
        <w:rPr>
          <w:rFonts w:hint="eastAsia"/>
          <w:lang w:eastAsia="zh-CN"/>
        </w:rPr>
        <w:t>3 水落口处防水构造应符合下列要求：</w:t>
      </w:r>
    </w:p>
    <w:p>
      <w:pPr>
        <w:rPr>
          <w:rFonts w:hint="eastAsia"/>
          <w:lang w:eastAsia="zh-CN"/>
        </w:rPr>
      </w:pPr>
      <w:r>
        <w:rPr>
          <w:rFonts w:hint="eastAsia"/>
          <w:lang w:eastAsia="zh-CN"/>
        </w:rPr>
        <w:t>(1)水落口预埋套管埋设标高应考虑找坡层、保温层及保护层等厚度。</w:t>
      </w:r>
    </w:p>
    <w:p>
      <w:pPr>
        <w:rPr>
          <w:rFonts w:hint="eastAsia"/>
          <w:lang w:eastAsia="zh-CN"/>
        </w:rPr>
      </w:pPr>
      <w:r>
        <w:rPr>
          <w:rFonts w:hint="eastAsia"/>
          <w:lang w:eastAsia="zh-CN"/>
        </w:rPr>
        <w:t>(2)水落口周围500mm范围内坡度不应小于5%，并应用防水涂料或密封涂料涂封，其厚度为2～5mm，水落口杯与基层接触处应留宽20mm、深20mm的凹槽，填嵌密封材料。</w:t>
      </w:r>
    </w:p>
    <w:p>
      <w:pPr>
        <w:rPr>
          <w:rFonts w:hint="eastAsia"/>
          <w:lang w:eastAsia="zh-CN"/>
        </w:rPr>
      </w:pPr>
      <w:r>
        <w:rPr>
          <w:rFonts w:hint="eastAsia"/>
          <w:lang w:val="en-US" w:eastAsia="zh-CN"/>
        </w:rPr>
        <w:t xml:space="preserve">5 </w:t>
      </w:r>
      <w:r>
        <w:rPr>
          <w:rFonts w:hint="eastAsia"/>
          <w:lang w:eastAsia="zh-CN"/>
        </w:rPr>
        <w:t>伸出屋面管道处防水构造应符合下列要求：</w:t>
      </w:r>
    </w:p>
    <w:p>
      <w:pPr>
        <w:numPr>
          <w:ilvl w:val="0"/>
          <w:numId w:val="4"/>
        </w:numPr>
        <w:rPr>
          <w:rFonts w:hint="eastAsia"/>
          <w:lang w:eastAsia="zh-CN"/>
        </w:rPr>
      </w:pPr>
      <w:r>
        <w:rPr>
          <w:rFonts w:hint="eastAsia"/>
          <w:lang w:eastAsia="zh-CN"/>
        </w:rPr>
        <w:t>管道根部周围150mm范围内用砂浆做出高30mm的圆锥台。</w:t>
      </w:r>
    </w:p>
    <w:p>
      <w:pPr>
        <w:numPr>
          <w:ilvl w:val="0"/>
          <w:numId w:val="4"/>
        </w:numPr>
        <w:rPr>
          <w:rFonts w:hint="eastAsia"/>
          <w:lang w:eastAsia="zh-CN"/>
        </w:rPr>
      </w:pPr>
      <w:r>
        <w:rPr>
          <w:rFonts w:hint="eastAsia"/>
          <w:lang w:eastAsia="zh-CN"/>
        </w:rPr>
        <w:t>管道与基层交接处预留20mm×20mm的凹槽，槽内用密封材料嵌填。</w:t>
      </w:r>
    </w:p>
    <w:p>
      <w:pPr>
        <w:rPr>
          <w:rFonts w:hint="eastAsia"/>
          <w:lang w:eastAsia="zh-CN"/>
        </w:rPr>
      </w:pPr>
      <w:r>
        <w:rPr>
          <w:rFonts w:hint="eastAsia"/>
          <w:lang w:eastAsia="zh-CN"/>
        </w:rPr>
        <w:t>（3）防水层贴在管道上的高度不应小于300mm，且应增设一道附加层，高度和宽度不小于300mm，内外层接缝应错开。</w:t>
      </w:r>
    </w:p>
    <w:p>
      <w:pPr>
        <w:rPr>
          <w:rFonts w:hint="eastAsia"/>
          <w:lang w:eastAsia="zh-CN"/>
        </w:rPr>
      </w:pPr>
      <w:r>
        <w:rPr>
          <w:rFonts w:hint="eastAsia"/>
          <w:lang w:eastAsia="zh-CN"/>
        </w:rPr>
        <w:t>（4）附加层及卷材防水层收头处用金属箍箍紧在管道上，并用密封材料封严。</w:t>
      </w:r>
    </w:p>
    <w:p>
      <w:pPr>
        <w:rPr>
          <w:rFonts w:hint="eastAsia"/>
          <w:lang w:eastAsia="zh-CN"/>
        </w:rPr>
      </w:pPr>
      <w:r>
        <w:rPr>
          <w:rFonts w:hint="eastAsia"/>
          <w:lang w:val="en-US" w:eastAsia="zh-CN"/>
        </w:rPr>
        <w:t xml:space="preserve">6 </w:t>
      </w:r>
      <w:r>
        <w:rPr>
          <w:rFonts w:hint="eastAsia"/>
          <w:lang w:eastAsia="zh-CN"/>
        </w:rPr>
        <w:t>屋面设施基座防水构造应符合下列要求：</w:t>
      </w:r>
    </w:p>
    <w:p>
      <w:pPr>
        <w:rPr>
          <w:rFonts w:hint="eastAsia"/>
          <w:lang w:eastAsia="zh-CN"/>
        </w:rPr>
      </w:pPr>
      <w:r>
        <w:rPr>
          <w:rFonts w:hint="eastAsia"/>
          <w:lang w:eastAsia="zh-CN"/>
        </w:rPr>
        <w:t>(1) 屋面设施基座与结构层相连时，防水层应包裹设施基座的上部，并在地脚螺栓周围做密封处理。</w:t>
      </w:r>
    </w:p>
    <w:p>
      <w:pPr>
        <w:rPr>
          <w:rFonts w:hint="eastAsia"/>
          <w:lang w:eastAsia="zh-CN"/>
        </w:rPr>
      </w:pPr>
      <w:r>
        <w:rPr>
          <w:rFonts w:hint="eastAsia"/>
          <w:lang w:eastAsia="zh-CN"/>
        </w:rPr>
        <w:t>(2) 在防水层上放置设施时，设施下部的防水层应增设一道卷材附加层并在周边及顶部浇筑厚度不小于50mm的细石混凝土保护层。</w:t>
      </w:r>
    </w:p>
    <w:p>
      <w:pPr>
        <w:rPr>
          <w:rFonts w:hint="eastAsia"/>
          <w:lang w:eastAsia="zh-CN"/>
        </w:rPr>
      </w:pPr>
      <w:r>
        <w:rPr>
          <w:rFonts w:hint="eastAsia"/>
          <w:lang w:eastAsia="zh-CN"/>
        </w:rPr>
        <w:t>6.1.4施工</w:t>
      </w:r>
    </w:p>
    <w:p>
      <w:pPr>
        <w:rPr>
          <w:rFonts w:hint="eastAsia"/>
          <w:lang w:eastAsia="zh-CN"/>
        </w:rPr>
      </w:pPr>
      <w:r>
        <w:rPr>
          <w:rFonts w:hint="eastAsia"/>
          <w:lang w:eastAsia="zh-CN"/>
        </w:rPr>
        <w:t>6  屋面各道防水层或隔气层施工时，伸出屋面各管道井、烟道及高出屋面的结构处，均应用柔性防水材料做泛水，高度不应小于250mm。最后一道泛水应用卷材，并用管箍或压条将卷材上口压紧，再用密封材料封口。</w:t>
      </w:r>
    </w:p>
    <w:p>
      <w:pPr>
        <w:rPr>
          <w:rFonts w:hint="eastAsia"/>
          <w:b/>
          <w:bCs/>
          <w:lang w:eastAsia="zh-CN"/>
        </w:rPr>
      </w:pPr>
      <w:r>
        <w:rPr>
          <w:rFonts w:hint="eastAsia"/>
          <w:b/>
          <w:bCs/>
          <w:lang w:eastAsia="zh-CN"/>
        </w:rPr>
        <w:t>7.3卫生间、厨房楼地面渗漏</w:t>
      </w:r>
    </w:p>
    <w:p>
      <w:pPr>
        <w:rPr>
          <w:rFonts w:hint="eastAsia"/>
          <w:lang w:eastAsia="zh-CN"/>
        </w:rPr>
      </w:pPr>
      <w:r>
        <w:rPr>
          <w:rFonts w:hint="eastAsia"/>
          <w:lang w:eastAsia="zh-CN"/>
        </w:rPr>
        <w:t>7. 3.1设计</w:t>
      </w:r>
    </w:p>
    <w:p>
      <w:pPr>
        <w:rPr>
          <w:rFonts w:hint="eastAsia"/>
          <w:lang w:eastAsia="zh-CN"/>
        </w:rPr>
      </w:pPr>
      <w:r>
        <w:rPr>
          <w:rFonts w:hint="eastAsia"/>
          <w:lang w:eastAsia="zh-CN"/>
        </w:rPr>
        <w:t xml:space="preserve">    1  卫生间、厨房的楼地面应设置防水层，防水层的泛水高度不得小于300mm。</w:t>
      </w:r>
    </w:p>
    <w:p>
      <w:pPr>
        <w:rPr>
          <w:rFonts w:hint="eastAsia"/>
          <w:lang w:eastAsia="zh-CN"/>
        </w:rPr>
      </w:pPr>
      <w:r>
        <w:rPr>
          <w:rFonts w:hint="eastAsia"/>
          <w:lang w:eastAsia="zh-CN"/>
        </w:rPr>
        <w:t xml:space="preserve">    3  主管道穿越楼板处，应设置金属套管，套管高度应高于装饰面层至少20mm。</w:t>
      </w:r>
    </w:p>
    <w:p>
      <w:pPr>
        <w:rPr>
          <w:rFonts w:hint="eastAsia"/>
          <w:lang w:eastAsia="zh-CN"/>
        </w:rPr>
      </w:pPr>
      <w:r>
        <w:rPr>
          <w:rFonts w:hint="eastAsia"/>
          <w:lang w:eastAsia="zh-CN"/>
        </w:rPr>
        <w:t>7.3.2 施工</w:t>
      </w:r>
    </w:p>
    <w:p>
      <w:pPr>
        <w:rPr>
          <w:rFonts w:hint="eastAsia"/>
          <w:lang w:eastAsia="zh-CN"/>
        </w:rPr>
      </w:pPr>
      <w:r>
        <w:rPr>
          <w:rFonts w:hint="eastAsia"/>
          <w:lang w:eastAsia="zh-CN"/>
        </w:rPr>
        <w:t xml:space="preserve">    1  给排水管道穿越楼面处，应预埋止水套管。</w:t>
      </w:r>
    </w:p>
    <w:p>
      <w:pPr>
        <w:rPr>
          <w:rFonts w:hint="eastAsia"/>
          <w:lang w:eastAsia="zh-CN"/>
        </w:rPr>
      </w:pPr>
      <w:r>
        <w:rPr>
          <w:rFonts w:hint="eastAsia"/>
          <w:lang w:eastAsia="zh-CN"/>
        </w:rPr>
        <w:t xml:space="preserve">    2  现浇板预留洞口填塞前，应将洞口清洗干净、毛化处理，涂刷水泥浆，用掺入抗裂防渗剂的微膨胀细石混凝土分两次浇筑，第一次浇筑至楼板厚度的2/3处，第二次浇筑楼板厚度的1／3，间隔24h。</w:t>
      </w:r>
    </w:p>
    <w:p>
      <w:pPr>
        <w:rPr>
          <w:rFonts w:hint="eastAsia"/>
          <w:lang w:eastAsia="zh-CN"/>
        </w:rPr>
      </w:pPr>
      <w:r>
        <w:rPr>
          <w:rFonts w:hint="eastAsia"/>
          <w:lang w:eastAsia="zh-CN"/>
        </w:rPr>
        <w:t xml:space="preserve">    3  楼地面排水坡度宜为2%，地漏要比周边楼地面低5mm。</w:t>
      </w:r>
    </w:p>
    <w:p>
      <w:pPr>
        <w:ind w:firstLine="420"/>
        <w:rPr>
          <w:rFonts w:hint="eastAsia"/>
          <w:lang w:eastAsia="zh-CN"/>
        </w:rPr>
      </w:pPr>
      <w:r>
        <w:rPr>
          <w:rFonts w:hint="eastAsia"/>
          <w:lang w:eastAsia="zh-CN"/>
        </w:rPr>
        <w:t>5  防水层及面层施工完毕后，应分别进行24h蓄水试验，蓄水高度为20～30mm。</w:t>
      </w:r>
    </w:p>
    <w:p>
      <w:pPr>
        <w:rPr>
          <w:rFonts w:hint="eastAsia"/>
          <w:b/>
          <w:bCs/>
          <w:lang w:eastAsia="zh-CN"/>
        </w:rPr>
      </w:pPr>
      <w:r>
        <w:rPr>
          <w:rFonts w:hint="eastAsia"/>
          <w:b/>
          <w:bCs/>
          <w:lang w:eastAsia="zh-CN"/>
        </w:rPr>
        <w:t>10.1地漏泛臭</w:t>
      </w:r>
    </w:p>
    <w:p>
      <w:pPr>
        <w:rPr>
          <w:rFonts w:hint="eastAsia"/>
          <w:lang w:eastAsia="zh-CN"/>
        </w:rPr>
      </w:pPr>
      <w:r>
        <w:rPr>
          <w:rFonts w:hint="eastAsia"/>
          <w:lang w:eastAsia="zh-CN"/>
        </w:rPr>
        <w:t>10.1.1  不得采用钟罩式地漏。</w:t>
      </w:r>
    </w:p>
    <w:p>
      <w:pPr>
        <w:rPr>
          <w:rFonts w:hint="eastAsia"/>
          <w:lang w:eastAsia="zh-CN"/>
        </w:rPr>
      </w:pPr>
      <w:r>
        <w:rPr>
          <w:rFonts w:hint="eastAsia"/>
          <w:lang w:eastAsia="zh-CN"/>
        </w:rPr>
        <w:t>10.1.2  洗脸盆、浴缸、淋浴房等的排水应至少有一个接入地漏存水弯，或采用多通道地漏。</w:t>
      </w:r>
    </w:p>
    <w:p>
      <w:pPr>
        <w:rPr>
          <w:rFonts w:hint="eastAsia"/>
          <w:lang w:eastAsia="zh-CN"/>
        </w:rPr>
      </w:pPr>
      <w:r>
        <w:rPr>
          <w:rFonts w:hint="eastAsia"/>
          <w:lang w:eastAsia="zh-CN"/>
        </w:rPr>
        <w:t>10.1.3  地漏保证水封高度达到50mm以上。</w:t>
      </w:r>
    </w:p>
    <w:p>
      <w:pPr>
        <w:rPr>
          <w:rFonts w:hint="eastAsia"/>
          <w:b/>
          <w:bCs/>
          <w:lang w:eastAsia="zh-CN"/>
        </w:rPr>
      </w:pPr>
      <w:r>
        <w:rPr>
          <w:rFonts w:hint="eastAsia"/>
          <w:b/>
          <w:bCs/>
          <w:lang w:eastAsia="zh-CN"/>
        </w:rPr>
        <w:t>10.2管道噪声</w:t>
      </w:r>
    </w:p>
    <w:p>
      <w:pPr>
        <w:rPr>
          <w:rFonts w:hint="eastAsia"/>
          <w:lang w:eastAsia="zh-CN"/>
        </w:rPr>
      </w:pPr>
      <w:r>
        <w:rPr>
          <w:rFonts w:hint="eastAsia"/>
          <w:lang w:eastAsia="zh-CN"/>
        </w:rPr>
        <w:t>10.2.1  主卧室的卫生间宜为同层式排水。精装修住宅主卧室卫生间排水立管宜做封闭管井。</w:t>
      </w:r>
    </w:p>
    <w:p>
      <w:pPr>
        <w:rPr>
          <w:rFonts w:hint="eastAsia"/>
          <w:lang w:eastAsia="zh-CN"/>
        </w:rPr>
      </w:pPr>
      <w:r>
        <w:rPr>
          <w:rFonts w:hint="eastAsia"/>
          <w:lang w:eastAsia="zh-CN"/>
        </w:rPr>
        <w:t>10.2.2  多层住宅排水立管宜采用旋流加强(CHT)型、双壁中空螺旋或柔性铸铁等排水管。</w:t>
      </w:r>
    </w:p>
    <w:p>
      <w:pPr>
        <w:rPr>
          <w:rFonts w:hint="eastAsia"/>
          <w:lang w:eastAsia="zh-CN"/>
        </w:rPr>
      </w:pPr>
      <w:r>
        <w:rPr>
          <w:rFonts w:hint="eastAsia"/>
          <w:lang w:eastAsia="zh-CN"/>
        </w:rPr>
        <w:t>10.2.3  管道支架与管道之间设置橡胶垫。</w:t>
      </w:r>
    </w:p>
    <w:p>
      <w:pPr>
        <w:rPr>
          <w:rFonts w:hint="eastAsia"/>
          <w:lang w:eastAsia="zh-CN"/>
        </w:rPr>
      </w:pPr>
      <w:r>
        <w:rPr>
          <w:rFonts w:hint="eastAsia"/>
          <w:lang w:eastAsia="zh-CN"/>
        </w:rPr>
        <w:t>10.2.4  当卫生间紧贴卧室时其管道应布置在不靠卧室的墙边。</w:t>
      </w:r>
    </w:p>
    <w:p>
      <w:pPr>
        <w:rPr>
          <w:rFonts w:hint="eastAsia"/>
          <w:b/>
          <w:bCs/>
          <w:lang w:eastAsia="zh-CN"/>
        </w:rPr>
      </w:pPr>
      <w:r>
        <w:rPr>
          <w:rFonts w:hint="eastAsia"/>
          <w:b/>
          <w:bCs/>
          <w:lang w:eastAsia="zh-CN"/>
        </w:rPr>
        <w:t>10.4设备噪声及辐射</w:t>
      </w:r>
    </w:p>
    <w:p>
      <w:pPr>
        <w:rPr>
          <w:rFonts w:hint="eastAsia"/>
          <w:lang w:eastAsia="zh-CN"/>
        </w:rPr>
      </w:pPr>
      <w:r>
        <w:rPr>
          <w:rFonts w:hint="eastAsia"/>
          <w:lang w:eastAsia="zh-CN"/>
        </w:rPr>
        <w:t>10. 4.1设置在屋面的消防系统稳压设备应选用小功率、低转速水泵，设备的进出水管上设软接头隔振。当采用气压罐稳压时，气压罐与水泵的基础连体采用隔振垫隔振；当采用水泵稳压时，水泵应布置在公共部位屋面上方，且水泵基础与屋面结构采用隔振垫隔振，布置在套内正上方时，水泵基础应架空并采用隔振垫隔振。</w:t>
      </w:r>
    </w:p>
    <w:p>
      <w:pPr>
        <w:rPr>
          <w:rFonts w:hint="eastAsia"/>
          <w:lang w:eastAsia="zh-CN"/>
        </w:rPr>
      </w:pPr>
      <w:r>
        <w:rPr>
          <w:rFonts w:hint="eastAsia"/>
          <w:lang w:eastAsia="zh-CN"/>
        </w:rPr>
        <w:t>10.4.2  水泵房不得布置在与套内紧邻的正上、下方及其毗邻的房间内。</w:t>
      </w:r>
    </w:p>
    <w:p>
      <w:pPr>
        <w:rPr>
          <w:rFonts w:hint="eastAsia"/>
          <w:lang w:eastAsia="zh-CN"/>
        </w:rPr>
      </w:pPr>
      <w:r>
        <w:rPr>
          <w:rFonts w:hint="eastAsia"/>
          <w:lang w:eastAsia="zh-CN"/>
        </w:rPr>
        <w:t>10.4.3  生活给水设备宜选用多泵变频、无负压等供水设备。设备基础与地面用隔振垫隔振，进出水管上设软接头隔振。</w:t>
      </w:r>
    </w:p>
    <w:p>
      <w:pPr>
        <w:rPr>
          <w:rFonts w:hint="eastAsia"/>
          <w:b/>
          <w:bCs/>
          <w:lang w:eastAsia="zh-CN"/>
        </w:rPr>
      </w:pPr>
      <w:r>
        <w:rPr>
          <w:rFonts w:hint="eastAsia"/>
          <w:b/>
          <w:bCs/>
          <w:lang w:eastAsia="zh-CN"/>
        </w:rPr>
        <w:t>11.4给水系统节能设施不完善</w:t>
      </w:r>
    </w:p>
    <w:p>
      <w:pPr>
        <w:rPr>
          <w:rFonts w:hint="eastAsia"/>
          <w:lang w:eastAsia="zh-CN"/>
        </w:rPr>
      </w:pPr>
      <w:r>
        <w:rPr>
          <w:rFonts w:hint="eastAsia"/>
          <w:lang w:eastAsia="zh-CN"/>
        </w:rPr>
        <w:t>11. 4.1  应利用城市供水管网的余压，宜选用无负压给水设备叠加供水。</w:t>
      </w:r>
    </w:p>
    <w:p>
      <w:pPr>
        <w:rPr>
          <w:rFonts w:hint="eastAsia"/>
          <w:lang w:eastAsia="zh-CN"/>
        </w:rPr>
      </w:pPr>
      <w:r>
        <w:rPr>
          <w:rFonts w:hint="eastAsia"/>
          <w:lang w:eastAsia="zh-CN"/>
        </w:rPr>
        <w:t>11.4.2  高层住宅生活给水系统宜采用给水设备分区。</w:t>
      </w:r>
    </w:p>
    <w:p>
      <w:pPr>
        <w:rPr>
          <w:rFonts w:hint="eastAsia"/>
          <w:lang w:eastAsia="zh-CN"/>
        </w:rPr>
      </w:pPr>
      <w:r>
        <w:rPr>
          <w:rFonts w:hint="eastAsia"/>
          <w:lang w:eastAsia="zh-CN"/>
        </w:rPr>
        <w:t>11.4.3  设计应标明生活给水管道住宅入户（水表）处的压力，普通住宅入户管的压力宜为0. lMPa;复式住宅入户管的压力宜为0. 15MPa，不宜大于0.2MPa。</w:t>
      </w:r>
    </w:p>
    <w:p>
      <w:pPr>
        <w:rPr>
          <w:rFonts w:hint="eastAsia"/>
          <w:lang w:eastAsia="zh-CN"/>
        </w:rPr>
      </w:pPr>
      <w:r>
        <w:rPr>
          <w:rFonts w:hint="eastAsia"/>
          <w:lang w:eastAsia="zh-CN"/>
        </w:rPr>
        <w:t>11.4.4  生活给水分区供水的十二层以下（含十二层）住宅，低区的太阳能热水系统不应采用一体式太阳能热水器。</w:t>
      </w:r>
    </w:p>
    <w:p>
      <w:pPr>
        <w:rPr>
          <w:rFonts w:hint="eastAsia"/>
          <w:b/>
          <w:bCs/>
          <w:lang w:eastAsia="zh-CN"/>
        </w:rPr>
      </w:pPr>
      <w:r>
        <w:rPr>
          <w:rFonts w:hint="eastAsia"/>
          <w:b/>
          <w:bCs/>
          <w:lang w:eastAsia="zh-CN"/>
        </w:rPr>
        <w:t>12.1给水管、器材渗漏及爆裂</w:t>
      </w:r>
    </w:p>
    <w:p>
      <w:pPr>
        <w:rPr>
          <w:rFonts w:hint="eastAsia"/>
          <w:lang w:eastAsia="zh-CN"/>
        </w:rPr>
      </w:pPr>
      <w:r>
        <w:rPr>
          <w:rFonts w:hint="eastAsia"/>
          <w:lang w:eastAsia="zh-CN"/>
        </w:rPr>
        <w:t>12.1.1  设计</w:t>
      </w:r>
    </w:p>
    <w:p>
      <w:pPr>
        <w:rPr>
          <w:rFonts w:hint="eastAsia"/>
          <w:lang w:eastAsia="zh-CN"/>
        </w:rPr>
      </w:pPr>
      <w:r>
        <w:rPr>
          <w:rFonts w:hint="eastAsia"/>
          <w:lang w:eastAsia="zh-CN"/>
        </w:rPr>
        <w:t xml:space="preserve">    1  应标明各分区给水系统的工作压力，各分区最低处住宅入户管水压不大于0.45MPa，并应有防超压措施。  </w:t>
      </w:r>
    </w:p>
    <w:p>
      <w:pPr>
        <w:rPr>
          <w:rFonts w:hint="eastAsia"/>
          <w:lang w:eastAsia="zh-CN"/>
        </w:rPr>
      </w:pPr>
      <w:r>
        <w:rPr>
          <w:rFonts w:hint="eastAsia"/>
          <w:lang w:eastAsia="zh-CN"/>
        </w:rPr>
        <w:t xml:space="preserve">    2  生活给水系统不应采用减压阀分区。</w:t>
      </w:r>
    </w:p>
    <w:p>
      <w:pPr>
        <w:rPr>
          <w:rFonts w:hint="eastAsia"/>
          <w:lang w:eastAsia="zh-CN"/>
        </w:rPr>
      </w:pPr>
      <w:r>
        <w:rPr>
          <w:rFonts w:hint="eastAsia"/>
          <w:lang w:eastAsia="zh-CN"/>
        </w:rPr>
        <w:t xml:space="preserve">    3  一个生活给水系统供多栋住宅楼用水时，其配水管水头损失不宜大于0. </w:t>
      </w:r>
      <w:r>
        <w:rPr>
          <w:rFonts w:hint="eastAsia"/>
          <w:lang w:val="en-US" w:eastAsia="zh-CN"/>
        </w:rPr>
        <w:t>1</w:t>
      </w:r>
      <w:r>
        <w:rPr>
          <w:rFonts w:hint="eastAsia"/>
          <w:lang w:eastAsia="zh-CN"/>
        </w:rPr>
        <w:t>MPa。</w:t>
      </w:r>
    </w:p>
    <w:p>
      <w:pPr>
        <w:rPr>
          <w:rFonts w:hint="eastAsia"/>
          <w:lang w:eastAsia="zh-CN"/>
        </w:rPr>
      </w:pPr>
      <w:r>
        <w:rPr>
          <w:rFonts w:hint="eastAsia"/>
          <w:lang w:eastAsia="zh-CN"/>
        </w:rPr>
        <w:t xml:space="preserve">    4  生活给水设备出口处宜设泄压装置。</w:t>
      </w:r>
    </w:p>
    <w:p>
      <w:pPr>
        <w:rPr>
          <w:rFonts w:hint="eastAsia"/>
          <w:lang w:eastAsia="zh-CN"/>
        </w:rPr>
      </w:pPr>
      <w:r>
        <w:rPr>
          <w:rFonts w:hint="eastAsia"/>
          <w:lang w:eastAsia="zh-CN"/>
        </w:rPr>
        <w:t>12.1.2  施工</w:t>
      </w:r>
    </w:p>
    <w:p>
      <w:pPr>
        <w:rPr>
          <w:rFonts w:hint="eastAsia"/>
          <w:lang w:eastAsia="zh-CN"/>
        </w:rPr>
      </w:pPr>
      <w:r>
        <w:rPr>
          <w:rFonts w:hint="eastAsia"/>
          <w:lang w:eastAsia="zh-CN"/>
        </w:rPr>
        <w:t xml:space="preserve">    1  给水管管材与配件应采用同一厂家的产品。</w:t>
      </w:r>
    </w:p>
    <w:p>
      <w:pPr>
        <w:rPr>
          <w:rFonts w:hint="eastAsia"/>
          <w:lang w:eastAsia="zh-CN"/>
        </w:rPr>
      </w:pPr>
      <w:r>
        <w:rPr>
          <w:rFonts w:hint="eastAsia"/>
          <w:lang w:eastAsia="zh-CN"/>
        </w:rPr>
        <w:t xml:space="preserve">    2  选用的PP-R管配件应具有热温测试报告。</w:t>
      </w:r>
    </w:p>
    <w:p>
      <w:pPr>
        <w:rPr>
          <w:rFonts w:hint="eastAsia"/>
          <w:lang w:eastAsia="zh-CN"/>
        </w:rPr>
      </w:pPr>
    </w:p>
    <w:p>
      <w:pPr>
        <w:rPr>
          <w:rFonts w:hint="eastAsia"/>
          <w:b/>
          <w:bCs/>
          <w:lang w:eastAsia="zh-CN"/>
        </w:rPr>
      </w:pPr>
      <w:r>
        <w:rPr>
          <w:rFonts w:hint="eastAsia"/>
          <w:b/>
          <w:bCs/>
          <w:lang w:eastAsia="zh-CN"/>
        </w:rPr>
        <w:t>12.2  消防设施设置不合理</w:t>
      </w:r>
    </w:p>
    <w:p>
      <w:pPr>
        <w:rPr>
          <w:rFonts w:hint="eastAsia"/>
          <w:lang w:eastAsia="zh-CN"/>
        </w:rPr>
      </w:pPr>
      <w:r>
        <w:rPr>
          <w:rFonts w:hint="eastAsia"/>
          <w:lang w:eastAsia="zh-CN"/>
        </w:rPr>
        <w:t>12. 2.1  室内消火栓箱宜暗装，并不应设在与住户共有的墙上。</w:t>
      </w:r>
    </w:p>
    <w:p>
      <w:pPr>
        <w:rPr>
          <w:rFonts w:hint="eastAsia"/>
          <w:lang w:eastAsia="zh-CN"/>
        </w:rPr>
      </w:pPr>
      <w:r>
        <w:rPr>
          <w:rFonts w:hint="eastAsia"/>
          <w:lang w:eastAsia="zh-CN"/>
        </w:rPr>
        <w:t>12.2.2  高层住宅高位水箱高度不能满足最不利点消火栓或自动喷水灭火系统喷头的水压时，不宜采用稳压泵稳压。</w:t>
      </w:r>
    </w:p>
    <w:p>
      <w:pPr>
        <w:rPr>
          <w:rFonts w:hint="eastAsia"/>
          <w:lang w:eastAsia="zh-CN"/>
        </w:rPr>
      </w:pPr>
      <w:r>
        <w:rPr>
          <w:rFonts w:hint="eastAsia"/>
          <w:lang w:eastAsia="zh-CN"/>
        </w:rPr>
        <w:t>12.2.3  消防系统分区及防超压措施应考虑气压设备的影响。</w:t>
      </w:r>
    </w:p>
    <w:p>
      <w:pPr>
        <w:rPr>
          <w:rFonts w:hint="eastAsia"/>
          <w:lang w:eastAsia="zh-CN"/>
        </w:rPr>
      </w:pPr>
      <w:r>
        <w:rPr>
          <w:rFonts w:hint="eastAsia"/>
          <w:lang w:eastAsia="zh-CN"/>
        </w:rPr>
        <w:t>12.2.4  消防应按系统设置试水装置。</w:t>
      </w:r>
    </w:p>
    <w:p>
      <w:pPr>
        <w:rPr>
          <w:rFonts w:hint="eastAsia"/>
          <w:lang w:eastAsia="zh-CN"/>
        </w:rPr>
      </w:pPr>
    </w:p>
    <w:p>
      <w:pPr>
        <w:rPr>
          <w:rFonts w:hint="eastAsia"/>
          <w:b/>
          <w:bCs/>
          <w:lang w:eastAsia="zh-CN"/>
        </w:rPr>
      </w:pPr>
      <w:r>
        <w:rPr>
          <w:rFonts w:hint="eastAsia"/>
          <w:b/>
          <w:bCs/>
          <w:lang w:eastAsia="zh-CN"/>
        </w:rPr>
        <w:t>12.3雨、污水系统设置隐患</w:t>
      </w:r>
    </w:p>
    <w:p>
      <w:pPr>
        <w:rPr>
          <w:rFonts w:hint="eastAsia"/>
          <w:lang w:eastAsia="zh-CN"/>
        </w:rPr>
      </w:pPr>
      <w:r>
        <w:rPr>
          <w:rFonts w:hint="eastAsia"/>
          <w:lang w:eastAsia="zh-CN"/>
        </w:rPr>
        <w:t>12. 3.1  设计</w:t>
      </w:r>
    </w:p>
    <w:p>
      <w:pPr>
        <w:rPr>
          <w:rFonts w:hint="eastAsia"/>
          <w:lang w:eastAsia="zh-CN"/>
        </w:rPr>
      </w:pPr>
      <w:r>
        <w:rPr>
          <w:rFonts w:hint="eastAsia"/>
          <w:lang w:eastAsia="zh-CN"/>
        </w:rPr>
        <w:t xml:space="preserve">    1  屋面雨水宜采用直落式排水并设置雨水斗，当采用侧排时，雨水管数量应经过计算确定。</w:t>
      </w:r>
    </w:p>
    <w:p>
      <w:pPr>
        <w:rPr>
          <w:rFonts w:hint="eastAsia"/>
          <w:lang w:eastAsia="zh-CN"/>
        </w:rPr>
      </w:pPr>
      <w:r>
        <w:rPr>
          <w:rFonts w:hint="eastAsia"/>
          <w:lang w:eastAsia="zh-CN"/>
        </w:rPr>
        <w:t xml:space="preserve">    2  屋面雨水管应采用给水管材。多层住宅雨水管宜选用UPVC、ABS塑料给水管。高层住宅雨水管宜选用钢塑复合管或金属给水管。</w:t>
      </w:r>
    </w:p>
    <w:p>
      <w:pPr>
        <w:rPr>
          <w:rFonts w:hint="eastAsia"/>
          <w:lang w:eastAsia="zh-CN"/>
        </w:rPr>
      </w:pPr>
      <w:r>
        <w:rPr>
          <w:rFonts w:hint="eastAsia"/>
          <w:lang w:eastAsia="zh-CN"/>
        </w:rPr>
        <w:t xml:space="preserve">   3  排水管不应挡住排气道、门窗。塑料排水立管与灶具边的净距不应小于0. 4m。</w:t>
      </w:r>
    </w:p>
    <w:p>
      <w:pPr>
        <w:rPr>
          <w:rFonts w:hint="eastAsia"/>
          <w:lang w:eastAsia="zh-CN"/>
        </w:rPr>
      </w:pPr>
      <w:r>
        <w:rPr>
          <w:rFonts w:hint="eastAsia"/>
          <w:lang w:eastAsia="zh-CN"/>
        </w:rPr>
        <w:t>12.3.2施工</w:t>
      </w:r>
    </w:p>
    <w:p>
      <w:pPr>
        <w:rPr>
          <w:rFonts w:hint="eastAsia"/>
          <w:lang w:eastAsia="zh-CN"/>
        </w:rPr>
      </w:pPr>
      <w:r>
        <w:rPr>
          <w:rFonts w:hint="eastAsia"/>
          <w:lang w:eastAsia="zh-CN"/>
        </w:rPr>
        <w:t xml:space="preserve">   1  不得采用铸铁通气帽代替雨水斗。</w:t>
      </w:r>
    </w:p>
    <w:p>
      <w:pPr>
        <w:rPr>
          <w:rFonts w:hint="eastAsia"/>
          <w:lang w:eastAsia="zh-CN"/>
        </w:rPr>
      </w:pPr>
      <w:r>
        <w:rPr>
          <w:rFonts w:hint="eastAsia"/>
          <w:lang w:eastAsia="zh-CN"/>
        </w:rPr>
        <w:t xml:space="preserve">   2  屋面雨水排水管不应安装雨水盛水斗。</w:t>
      </w:r>
    </w:p>
    <w:p>
      <w:pPr>
        <w:rPr>
          <w:rFonts w:hint="eastAsia"/>
          <w:lang w:eastAsia="zh-CN"/>
        </w:rPr>
      </w:pPr>
      <w:r>
        <w:rPr>
          <w:rFonts w:hint="eastAsia"/>
          <w:lang w:eastAsia="zh-CN"/>
        </w:rPr>
        <w:t xml:space="preserve">   3  雨水管应采用加长管卡固定。</w:t>
      </w:r>
    </w:p>
    <w:p>
      <w:pPr>
        <w:rPr>
          <w:rFonts w:hint="eastAsia"/>
          <w:lang w:eastAsia="zh-CN"/>
        </w:rPr>
      </w:pPr>
      <w:r>
        <w:rPr>
          <w:rFonts w:hint="eastAsia"/>
          <w:lang w:eastAsia="zh-CN"/>
        </w:rPr>
        <w:t xml:space="preserve">   4  雨水斗应固定在屋面承重结构上且应预埋止水套管。</w:t>
      </w:r>
    </w:p>
    <w:p>
      <w:pPr>
        <w:rPr>
          <w:rFonts w:hint="eastAsia"/>
          <w:lang w:eastAsia="zh-CN"/>
        </w:rPr>
      </w:pPr>
      <w:r>
        <w:rPr>
          <w:rFonts w:hint="eastAsia"/>
          <w:lang w:eastAsia="zh-CN"/>
        </w:rPr>
        <w:t xml:space="preserve">   5  塑料排水管伸缩的位置应靠近水流汇合管件处，当立管穿越楼层处为固定支撑且排水横支管在楼板下接入时，伸缩节应设置于水流汇合管件之下；当立管穿越楼层处为固定支撑且排水横支管在楼板上接入时，应设置于水流汇合管件之上。横管上设置伸缩节应设于水流汇合管件的上游，伸缩节插口应顺水流方向。</w:t>
      </w:r>
    </w:p>
    <w:p>
      <w:pPr>
        <w:rPr>
          <w:rFonts w:hint="eastAsia"/>
          <w:lang w:eastAsia="zh-CN"/>
        </w:rPr>
      </w:pPr>
      <w:r>
        <w:rPr>
          <w:rFonts w:hint="eastAsia"/>
          <w:lang w:eastAsia="zh-CN"/>
        </w:rPr>
        <w:t xml:space="preserve">    6  高层住宅中大于等于DN100的塑料管道（CPVC给水管除外）在穿越楼层或防火区域处应按设计要求设置阻火圈。</w:t>
      </w:r>
    </w:p>
    <w:p>
      <w:pPr>
        <w:rPr>
          <w:rFonts w:hint="eastAsia"/>
          <w:lang w:eastAsia="zh-CN"/>
        </w:rPr>
      </w:pPr>
      <w:r>
        <w:rPr>
          <w:rFonts w:hint="eastAsia"/>
          <w:lang w:eastAsia="zh-CN"/>
        </w:rPr>
        <w:t xml:space="preserve">    7  排水通气管不得与风管或烟道连接，且应符合下列规定：</w:t>
      </w:r>
    </w:p>
    <w:p>
      <w:pPr>
        <w:rPr>
          <w:rFonts w:hint="eastAsia"/>
          <w:lang w:eastAsia="zh-CN"/>
        </w:rPr>
      </w:pPr>
      <w:r>
        <w:rPr>
          <w:rFonts w:hint="eastAsia"/>
          <w:lang w:eastAsia="zh-CN"/>
        </w:rPr>
        <w:t xml:space="preserve">    (1)  通气管高出非上人屋面顶面不应小于300mm。</w:t>
      </w:r>
    </w:p>
    <w:p>
      <w:pPr>
        <w:rPr>
          <w:rFonts w:hint="eastAsia"/>
          <w:lang w:eastAsia="zh-CN"/>
        </w:rPr>
      </w:pPr>
      <w:r>
        <w:rPr>
          <w:rFonts w:hint="eastAsia"/>
          <w:lang w:eastAsia="zh-CN"/>
        </w:rPr>
        <w:t xml:space="preserve">    (2)  通气管出口周边4m内有门窗时，高出门窗上口600mm或引向无门窗侧。</w:t>
      </w:r>
    </w:p>
    <w:p>
      <w:pPr>
        <w:rPr>
          <w:rFonts w:hint="eastAsia"/>
          <w:lang w:eastAsia="zh-CN"/>
        </w:rPr>
      </w:pPr>
      <w:r>
        <w:rPr>
          <w:rFonts w:hint="eastAsia"/>
          <w:lang w:eastAsia="zh-CN"/>
        </w:rPr>
        <w:t xml:space="preserve">    (3)  通气管高出上人屋面顶面不应小于2m。</w:t>
      </w:r>
    </w:p>
    <w:p>
      <w:pPr>
        <w:rPr>
          <w:rFonts w:hint="eastAsia"/>
          <w:lang w:eastAsia="zh-CN"/>
        </w:rPr>
      </w:pPr>
      <w:r>
        <w:rPr>
          <w:rFonts w:hint="eastAsia"/>
          <w:lang w:eastAsia="zh-CN"/>
        </w:rPr>
        <w:t xml:space="preserve">    (4)  通气管不应设在建筑物挑出部分檐口、阳台、雨篷等下面。</w:t>
      </w:r>
    </w:p>
    <w:p>
      <w:pPr>
        <w:rPr>
          <w:rFonts w:hint="eastAsia"/>
          <w:lang w:eastAsia="zh-CN"/>
        </w:rPr>
      </w:pPr>
    </w:p>
    <w:p>
      <w:pPr>
        <w:rPr>
          <w:rFonts w:hint="eastAsia"/>
          <w:b/>
          <w:bCs/>
          <w:lang w:eastAsia="zh-CN"/>
        </w:rPr>
      </w:pPr>
      <w:r>
        <w:rPr>
          <w:rFonts w:hint="eastAsia"/>
          <w:b/>
          <w:bCs/>
          <w:lang w:eastAsia="zh-CN"/>
        </w:rPr>
        <w:t>12.4水泵、水池（箱）</w:t>
      </w:r>
    </w:p>
    <w:p>
      <w:pPr>
        <w:rPr>
          <w:rFonts w:hint="eastAsia"/>
          <w:lang w:eastAsia="zh-CN"/>
        </w:rPr>
      </w:pPr>
      <w:r>
        <w:rPr>
          <w:rFonts w:hint="eastAsia"/>
          <w:lang w:eastAsia="zh-CN"/>
        </w:rPr>
        <w:t>12. 4.1  设计</w:t>
      </w:r>
    </w:p>
    <w:p>
      <w:pPr>
        <w:rPr>
          <w:rFonts w:hint="eastAsia"/>
          <w:lang w:eastAsia="zh-CN"/>
        </w:rPr>
      </w:pPr>
      <w:r>
        <w:rPr>
          <w:rFonts w:hint="eastAsia"/>
          <w:lang w:eastAsia="zh-CN"/>
        </w:rPr>
        <w:t xml:space="preserve">    1  生活水池（箱）进水管口的最低处应高出溢流边缘一倍进水管径，且不小于25mm，不大于150mm。</w:t>
      </w:r>
    </w:p>
    <w:p>
      <w:pPr>
        <w:rPr>
          <w:rFonts w:hint="eastAsia"/>
          <w:lang w:eastAsia="zh-CN"/>
        </w:rPr>
      </w:pPr>
      <w:r>
        <w:rPr>
          <w:rFonts w:hint="eastAsia"/>
          <w:lang w:eastAsia="zh-CN"/>
        </w:rPr>
        <w:t xml:space="preserve">    2  消防水池（箱）进水管口的最低处应高于溢流边缘150mm以上。</w:t>
      </w:r>
    </w:p>
    <w:p>
      <w:pPr>
        <w:rPr>
          <w:rFonts w:hint="eastAsia"/>
          <w:lang w:eastAsia="zh-CN"/>
        </w:rPr>
      </w:pPr>
      <w:r>
        <w:rPr>
          <w:rFonts w:hint="eastAsia"/>
          <w:lang w:eastAsia="zh-CN"/>
        </w:rPr>
        <w:t xml:space="preserve">    3  生活水池应密封，宜设微电解水箱消毒机。</w:t>
      </w:r>
    </w:p>
    <w:p>
      <w:pPr>
        <w:rPr>
          <w:rFonts w:hint="eastAsia"/>
          <w:lang w:eastAsia="zh-CN"/>
        </w:rPr>
      </w:pPr>
      <w:r>
        <w:rPr>
          <w:rFonts w:hint="eastAsia"/>
          <w:lang w:eastAsia="zh-CN"/>
        </w:rPr>
        <w:t xml:space="preserve">    4  消防水池宜设微电解水箱消毒机。</w:t>
      </w:r>
    </w:p>
    <w:p>
      <w:pPr>
        <w:rPr>
          <w:rFonts w:hint="eastAsia"/>
          <w:lang w:eastAsia="zh-CN"/>
        </w:rPr>
      </w:pPr>
      <w:r>
        <w:rPr>
          <w:rFonts w:hint="eastAsia"/>
          <w:lang w:eastAsia="zh-CN"/>
        </w:rPr>
        <w:t xml:space="preserve">    5  给水系统采用无负压设备供水时，应配置清水池。无负压设备应设置从管网或水池抽水的切换装置。</w:t>
      </w:r>
    </w:p>
    <w:p>
      <w:pPr>
        <w:rPr>
          <w:rFonts w:hint="eastAsia"/>
          <w:lang w:eastAsia="zh-CN"/>
        </w:rPr>
      </w:pPr>
      <w:r>
        <w:rPr>
          <w:rFonts w:hint="eastAsia"/>
          <w:lang w:eastAsia="zh-CN"/>
        </w:rPr>
        <w:t xml:space="preserve">    6  布置在地下室的水池进水管上应增设电动阀，电动阀由水池水位控制，当浮球故障时关闭进水。</w:t>
      </w:r>
    </w:p>
    <w:p>
      <w:pPr>
        <w:rPr>
          <w:rFonts w:hint="eastAsia"/>
          <w:b w:val="0"/>
          <w:bCs w:val="0"/>
          <w:lang w:eastAsia="zh-CN"/>
        </w:rPr>
      </w:pPr>
      <w:r>
        <w:rPr>
          <w:rFonts w:hint="eastAsia"/>
          <w:b w:val="0"/>
          <w:bCs w:val="0"/>
          <w:lang w:eastAsia="zh-CN"/>
        </w:rPr>
        <w:t>12.4.2施工</w:t>
      </w:r>
    </w:p>
    <w:p>
      <w:pPr>
        <w:rPr>
          <w:rFonts w:hint="eastAsia"/>
          <w:lang w:eastAsia="zh-CN"/>
        </w:rPr>
      </w:pPr>
      <w:r>
        <w:rPr>
          <w:rFonts w:hint="eastAsia"/>
          <w:lang w:eastAsia="zh-CN"/>
        </w:rPr>
        <w:t xml:space="preserve">    1  水池内预埋管及预埋件的位置应根据选定厂家的水泵规格、型号确定。</w:t>
      </w:r>
    </w:p>
    <w:p>
      <w:pPr>
        <w:rPr>
          <w:rFonts w:hint="eastAsia"/>
          <w:lang w:eastAsia="zh-CN"/>
        </w:rPr>
      </w:pPr>
      <w:r>
        <w:rPr>
          <w:rFonts w:hint="eastAsia"/>
          <w:lang w:eastAsia="zh-CN"/>
        </w:rPr>
        <w:t xml:space="preserve">    2  隔震垫应设在泵混凝土基础下面。泵的进出口处装软接头，软接头外侧的进出水管应安装固定支架。</w:t>
      </w:r>
    </w:p>
    <w:p>
      <w:pPr>
        <w:rPr>
          <w:rFonts w:hint="eastAsia"/>
          <w:lang w:eastAsia="zh-CN"/>
        </w:rPr>
      </w:pPr>
      <w:r>
        <w:rPr>
          <w:rFonts w:hint="eastAsia"/>
          <w:lang w:eastAsia="zh-CN"/>
        </w:rPr>
        <w:t xml:space="preserve">    3  水泵吸水管如变径，应采用偏心大小头，管顶平接。</w:t>
      </w:r>
    </w:p>
    <w:p>
      <w:pPr>
        <w:ind w:firstLine="420"/>
        <w:rPr>
          <w:rFonts w:hint="eastAsia"/>
          <w:lang w:eastAsia="zh-CN"/>
        </w:rPr>
      </w:pPr>
      <w:r>
        <w:rPr>
          <w:rFonts w:hint="eastAsia"/>
          <w:lang w:eastAsia="zh-CN"/>
        </w:rPr>
        <w:t>4  消防泵吸水管不得高于泵进水口，应与泵进水口管内顶平接并坡向水池，吸水管竖直向下，管口水平。</w:t>
      </w:r>
    </w:p>
    <w:p>
      <w:pPr>
        <w:pStyle w:val="3"/>
        <w:bidi w:val="0"/>
        <w:rPr>
          <w:rFonts w:hint="eastAsia"/>
          <w:b/>
          <w:lang w:val="en-US" w:eastAsia="zh-CN"/>
        </w:rPr>
      </w:pPr>
      <w:r>
        <w:rPr>
          <w:rFonts w:hint="eastAsia"/>
          <w:b/>
          <w:lang w:val="en-US" w:eastAsia="zh-CN"/>
        </w:rPr>
        <w:t>2011 台州市住宅工程质量通病防治导则</w:t>
      </w:r>
    </w:p>
    <w:p>
      <w:pPr>
        <w:rPr>
          <w:rFonts w:hint="eastAsia"/>
          <w:lang w:eastAsia="zh-CN"/>
        </w:rPr>
      </w:pPr>
      <w:r>
        <w:rPr>
          <w:rFonts w:hint="eastAsia"/>
          <w:lang w:eastAsia="zh-CN"/>
        </w:rPr>
        <w:t>7.1.3 管道穿过有防水要求的楼板，应设置金属或塑料防水套管。严禁使用铸铁套管。套管应高于装饰面层50mm。</w:t>
      </w:r>
    </w:p>
    <w:p>
      <w:pPr>
        <w:rPr>
          <w:rFonts w:hint="eastAsia"/>
          <w:lang w:eastAsia="zh-CN"/>
        </w:rPr>
      </w:pPr>
      <w:r>
        <w:rPr>
          <w:rFonts w:hint="eastAsia"/>
          <w:lang w:eastAsia="zh-CN"/>
        </w:rPr>
        <w:t xml:space="preserve">7.2.1 预埋套管的位置应准确。套管与管道之间缝隙应用阻燃密实材料和防水油膏填实。且端面光滑。管道的接口不得设在套管内。 </w:t>
      </w:r>
    </w:p>
    <w:p>
      <w:pPr>
        <w:rPr>
          <w:rFonts w:hint="eastAsia"/>
          <w:lang w:eastAsia="zh-CN"/>
        </w:rPr>
      </w:pPr>
      <w:r>
        <w:rPr>
          <w:rFonts w:hint="eastAsia"/>
          <w:lang w:eastAsia="zh-CN"/>
        </w:rPr>
        <w:t xml:space="preserve">7.2.2 下沉式卫生间给排水管道穿过管道井混凝土翻边应设高防水套管。 </w:t>
      </w:r>
    </w:p>
    <w:p>
      <w:pPr>
        <w:rPr>
          <w:rFonts w:hint="eastAsia"/>
          <w:lang w:eastAsia="zh-CN"/>
        </w:rPr>
      </w:pPr>
      <w:r>
        <w:rPr>
          <w:rFonts w:hint="eastAsia"/>
          <w:lang w:eastAsia="zh-CN"/>
        </w:rPr>
        <w:t>7.2.3 套管预留洞口填塞分二次浇筑，先用掺入抗裂防渗剂的微膨胀细石混凝土浇筑至楼板厚度的2/3处，待混凝土凝固后进行4h蓄水试验；无渗漏后，用掺入抗裂防渗剂的水泥砂浆填塞。</w:t>
      </w:r>
    </w:p>
    <w:p>
      <w:pPr>
        <w:rPr>
          <w:rFonts w:hint="eastAsia"/>
          <w:lang w:eastAsia="zh-CN"/>
        </w:rPr>
      </w:pPr>
      <w:r>
        <w:rPr>
          <w:rFonts w:hint="eastAsia"/>
          <w:lang w:eastAsia="zh-CN"/>
        </w:rPr>
        <w:t xml:space="preserve">7.2.6 厨卫间楼地面找平层应向地漏放坡1.0－1.5%，地漏口要比相邻地面低5mm。 </w:t>
      </w:r>
    </w:p>
    <w:p>
      <w:pPr>
        <w:rPr>
          <w:rFonts w:hint="eastAsia"/>
          <w:lang w:eastAsia="zh-CN"/>
        </w:rPr>
      </w:pPr>
      <w:r>
        <w:rPr>
          <w:rFonts w:hint="eastAsia"/>
          <w:lang w:eastAsia="zh-CN"/>
        </w:rPr>
        <w:t xml:space="preserve">7.2.7 地漏应选用水封高度大于50mm的产品或在其排水管上加设存水弯。当地坪抬高时，随地坪的地漏盖不应与水封脱离而使地漏失效。 </w:t>
      </w:r>
    </w:p>
    <w:p>
      <w:pPr>
        <w:rPr>
          <w:rFonts w:hint="eastAsia"/>
          <w:lang w:eastAsia="zh-CN"/>
        </w:rPr>
      </w:pPr>
      <w:r>
        <w:rPr>
          <w:rFonts w:hint="eastAsia"/>
          <w:lang w:eastAsia="zh-CN"/>
        </w:rPr>
        <w:t>7.2.8 穿过楼板的立管、套管和地漏与楼板节点之间进行密封处理，以及防水隔离层施工前后均应进行蓄水试验，蓄水高度不小于相邻房间的地面装修面层标高30mm，蓄水时间为24h。</w:t>
      </w:r>
    </w:p>
    <w:p>
      <w:pPr>
        <w:rPr>
          <w:rFonts w:hint="eastAsia"/>
          <w:lang w:eastAsia="zh-CN"/>
        </w:rPr>
      </w:pPr>
      <w:r>
        <w:rPr>
          <w:rFonts w:hint="eastAsia"/>
          <w:lang w:eastAsia="zh-CN"/>
        </w:rPr>
        <w:t xml:space="preserve">9.1.3 屋面找坡宜采用结构找坡。平屋面采用结构找坡不得小于3%，建筑找坡不得小于2%，天沟、沿沟纵向找坡不得小于1%，沟底水落差不得超过200mm；水落口周围直径500mm范围内坡度不应小于5%。 </w:t>
      </w:r>
    </w:p>
    <w:p>
      <w:pPr>
        <w:rPr>
          <w:rFonts w:hint="eastAsia"/>
          <w:lang w:eastAsia="zh-CN"/>
        </w:rPr>
      </w:pPr>
      <w:r>
        <w:rPr>
          <w:rFonts w:hint="eastAsia"/>
          <w:lang w:eastAsia="zh-CN"/>
        </w:rPr>
        <w:t>9.1.4 屋面女儿墙、高低跨、变形缝和出屋面管道、井（烟）道及天沟、檐沟、泛水等立面处卷材收头节点应出设计构造详图。</w:t>
      </w:r>
    </w:p>
    <w:p>
      <w:pPr>
        <w:rPr>
          <w:rFonts w:hint="eastAsia"/>
          <w:lang w:eastAsia="zh-CN"/>
        </w:rPr>
      </w:pPr>
      <w:r>
        <w:rPr>
          <w:rFonts w:hint="eastAsia"/>
          <w:lang w:eastAsia="zh-CN"/>
        </w:rPr>
        <w:t>9.1.8 有反梁的屋面结构，穿过梁的预留管管径不得小于75mm，并应在设计图上注明反梁过水孔孔底标高，不允许在梁内形成积水槽。</w:t>
      </w:r>
    </w:p>
    <w:p>
      <w:pPr>
        <w:rPr>
          <w:rFonts w:hint="eastAsia"/>
          <w:lang w:eastAsia="zh-CN"/>
        </w:rPr>
      </w:pPr>
      <w:r>
        <w:rPr>
          <w:rFonts w:hint="eastAsia"/>
          <w:lang w:eastAsia="zh-CN"/>
        </w:rPr>
        <w:t xml:space="preserve">9.1.9 屋面太阳能设备等设施基座与结构层相连时，防水层应包裹设施基座的上部，并在地脚螺栓的周围做密封处理；在防水层上放置设施时，设施下部的防水层应做卷材增强层，并应浇筑细石混凝土基座，厚度不应小于50mm；需要经常维护的设施周围和屋面出入口至设施之间的人行道应铺设块材或混凝土刚性保护层。 </w:t>
      </w:r>
    </w:p>
    <w:p>
      <w:pPr>
        <w:rPr>
          <w:rFonts w:hint="eastAsia"/>
          <w:lang w:eastAsia="zh-CN"/>
        </w:rPr>
      </w:pPr>
      <w:r>
        <w:rPr>
          <w:rFonts w:hint="eastAsia"/>
          <w:lang w:eastAsia="zh-CN"/>
        </w:rPr>
        <w:t>9.2.1 出屋面洞口、管道、井（烟）道等在防水层施工前必须按设计要求预留、预埋准确，不得在防水层上打孔、开洞。</w:t>
      </w:r>
    </w:p>
    <w:p>
      <w:pPr>
        <w:rPr>
          <w:rFonts w:hint="eastAsia"/>
          <w:lang w:eastAsia="zh-CN"/>
        </w:rPr>
      </w:pPr>
      <w:r>
        <w:rPr>
          <w:rFonts w:hint="eastAsia"/>
          <w:lang w:eastAsia="zh-CN"/>
        </w:rPr>
        <w:t>9.2.3 伸出屋面管道、井（烟）道等周围的找平屋应做成圆锥台，管道与找平层间应留凹槽，并嵌填密封材料，并增设附加防水卷材增强层。</w:t>
      </w:r>
    </w:p>
    <w:p>
      <w:pPr>
        <w:pStyle w:val="3"/>
        <w:bidi w:val="0"/>
        <w:rPr>
          <w:rFonts w:hint="eastAsia"/>
          <w:b/>
          <w:lang w:val="en-US" w:eastAsia="zh-CN"/>
        </w:rPr>
      </w:pPr>
      <w:r>
        <w:rPr>
          <w:rFonts w:hint="eastAsia"/>
          <w:b/>
          <w:lang w:val="en-US" w:eastAsia="zh-CN"/>
        </w:rPr>
        <w:t>2017 义乌市民用建筑工程质量缺陷防治措施100条</w:t>
      </w:r>
    </w:p>
    <w:p>
      <w:pPr>
        <w:numPr>
          <w:ilvl w:val="0"/>
          <w:numId w:val="5"/>
        </w:numPr>
        <w:rPr>
          <w:rFonts w:hint="eastAsia"/>
          <w:lang w:eastAsia="zh-CN"/>
        </w:rPr>
      </w:pPr>
      <w:r>
        <w:rPr>
          <w:rFonts w:hint="eastAsia"/>
          <w:lang w:eastAsia="zh-CN"/>
        </w:rPr>
        <w:t>屋面落水口，出屋面管道、井（烟）道等部位，与刚性保护层交接处应留20mm</w:t>
      </w:r>
      <w:r>
        <w:rPr>
          <w:rFonts w:hint="eastAsia"/>
          <w:lang w:val="en-US" w:eastAsia="zh-CN"/>
        </w:rPr>
        <w:t>x</w:t>
      </w:r>
      <w:r>
        <w:rPr>
          <w:rFonts w:hint="eastAsia"/>
          <w:lang w:eastAsia="zh-CN"/>
        </w:rPr>
        <w:t>20mm 凹槽，嵌填密封材料，并做附加防水卷材增强处理，其高度不应小于250mm，上口用管箍或压条，将卷材上口压紧，并用密封材料封严。（</w:t>
      </w:r>
      <w:r>
        <w:rPr>
          <w:rFonts w:hint="eastAsia"/>
          <w:lang w:val="en-US" w:eastAsia="zh-CN"/>
        </w:rPr>
        <w:t>有附图</w:t>
      </w:r>
      <w:r>
        <w:rPr>
          <w:rFonts w:hint="eastAsia"/>
          <w:lang w:eastAsia="zh-CN"/>
        </w:rPr>
        <w:t>）</w:t>
      </w:r>
    </w:p>
    <w:p>
      <w:pPr>
        <w:numPr>
          <w:ilvl w:val="0"/>
          <w:numId w:val="5"/>
        </w:numPr>
        <w:ind w:left="0" w:leftChars="0" w:firstLine="0" w:firstLineChars="0"/>
        <w:rPr>
          <w:rFonts w:hint="eastAsia"/>
          <w:lang w:eastAsia="zh-CN"/>
        </w:rPr>
      </w:pPr>
      <w:r>
        <w:rPr>
          <w:rFonts w:hint="eastAsia"/>
          <w:lang w:eastAsia="zh-CN"/>
        </w:rPr>
        <w:t>出屋面管道根部直径50mm范围内，找平层应抹成高度不小于30mm的圆锥台。</w:t>
      </w:r>
    </w:p>
    <w:p>
      <w:pPr>
        <w:numPr>
          <w:ilvl w:val="0"/>
          <w:numId w:val="6"/>
        </w:numPr>
        <w:ind w:leftChars="0"/>
        <w:rPr>
          <w:rFonts w:hint="eastAsia"/>
          <w:lang w:eastAsia="zh-CN"/>
        </w:rPr>
      </w:pPr>
      <w:r>
        <w:rPr>
          <w:rFonts w:hint="eastAsia"/>
          <w:lang w:val="en-US" w:eastAsia="zh-CN"/>
        </w:rPr>
        <w:t>......</w:t>
      </w:r>
      <w:r>
        <w:rPr>
          <w:rFonts w:hint="eastAsia"/>
          <w:lang w:eastAsia="zh-CN"/>
        </w:rPr>
        <w:t>大型公共厕所间、浴室、下沉式卫生间应增设结构层地漏。</w:t>
      </w:r>
    </w:p>
    <w:p>
      <w:pPr>
        <w:numPr>
          <w:ilvl w:val="0"/>
          <w:numId w:val="7"/>
        </w:numPr>
        <w:rPr>
          <w:rFonts w:hint="eastAsia"/>
          <w:lang w:eastAsia="zh-CN"/>
        </w:rPr>
      </w:pPr>
      <w:r>
        <w:rPr>
          <w:rFonts w:hint="eastAsia"/>
          <w:lang w:eastAsia="zh-CN"/>
        </w:rPr>
        <w:t>管道穿楼板处，应设置金属或塑料套管。安装在楼板内的套管，其顶部高出装饰地面20mm;安装在卫生间及厨房内的套管，其顶部应高出装饰地面50mm，底部应与楼板底面相平。有防水要求的楼板中的预埋套管中间宜增设止水环。穿过楼板的套管与管道之间缝隙应用阻燃密实材料和防水油膏填实，且端面光滑。管道的接口不得设在套管内。</w:t>
      </w:r>
    </w:p>
    <w:p>
      <w:pPr>
        <w:numPr>
          <w:ilvl w:val="0"/>
          <w:numId w:val="8"/>
        </w:numPr>
        <w:rPr>
          <w:rFonts w:hint="eastAsia"/>
          <w:lang w:eastAsia="zh-CN"/>
        </w:rPr>
      </w:pPr>
      <w:r>
        <w:rPr>
          <w:rFonts w:hint="eastAsia"/>
          <w:lang w:eastAsia="zh-CN"/>
        </w:rPr>
        <w:t>穿过有防水要求楼板的管道、地漏留洞封堵密实以及防水层施工完成后必须分别进行蓄水检验﹐蓄水高度30-50mm，蓄水时间不少于24小时。</w:t>
      </w:r>
    </w:p>
    <w:p>
      <w:pPr>
        <w:numPr>
          <w:numId w:val="0"/>
        </w:numPr>
        <w:rPr>
          <w:rFonts w:hint="eastAsia"/>
          <w:lang w:eastAsia="zh-CN"/>
        </w:rPr>
      </w:pPr>
      <w:r>
        <w:rPr>
          <w:rFonts w:hint="eastAsia"/>
          <w:lang w:eastAsia="zh-CN"/>
        </w:rPr>
        <w:t>70.给水系统应明确系统工作压力，根据系统的工作压力、水温、敷设场所等情况合理选材，并选择与管材配套的管件等。给水系统应按《建筑给水排水及采暖工程施工质量验收规范》(GB50242）进行水压试验。</w:t>
      </w:r>
    </w:p>
    <w:p>
      <w:pPr>
        <w:numPr>
          <w:numId w:val="0"/>
        </w:numPr>
        <w:rPr>
          <w:rFonts w:hint="eastAsia"/>
          <w:lang w:eastAsia="zh-CN"/>
        </w:rPr>
      </w:pPr>
      <w:r>
        <w:rPr>
          <w:rFonts w:hint="eastAsia"/>
          <w:lang w:eastAsia="zh-CN"/>
        </w:rPr>
        <w:t>71.屋顶生活（冷、热）水箱应设置于通风良好的房间内，消防水箱宜设置于通风良好的房间内;给排水系统应采用节水器具;场地排水管网建设应当采用雨污分流技术;推广应用雨水回用等先进、适用技术。</w:t>
      </w:r>
    </w:p>
    <w:p>
      <w:pPr>
        <w:numPr>
          <w:numId w:val="0"/>
        </w:numPr>
        <w:rPr>
          <w:rFonts w:hint="eastAsia"/>
          <w:lang w:eastAsia="zh-CN"/>
        </w:rPr>
      </w:pPr>
      <w:r>
        <w:rPr>
          <w:rFonts w:hint="eastAsia"/>
          <w:lang w:eastAsia="zh-CN"/>
        </w:rPr>
        <w:t>72．管道施工时管材不应损伤、不应破坏其表面降低其耐压等级。</w:t>
      </w:r>
    </w:p>
    <w:p>
      <w:pPr>
        <w:numPr>
          <w:numId w:val="0"/>
        </w:numPr>
        <w:rPr>
          <w:rFonts w:hint="eastAsia"/>
          <w:lang w:eastAsia="zh-CN"/>
        </w:rPr>
      </w:pPr>
      <w:r>
        <w:rPr>
          <w:rFonts w:hint="eastAsia"/>
          <w:lang w:eastAsia="zh-CN"/>
        </w:rPr>
        <w:t>73.给水连接配件应考虑外力作用，应采取补偿措施避免接口拉开而渗水。</w:t>
      </w:r>
    </w:p>
    <w:p>
      <w:pPr>
        <w:numPr>
          <w:numId w:val="0"/>
        </w:numPr>
        <w:rPr>
          <w:rFonts w:hint="eastAsia"/>
          <w:lang w:eastAsia="zh-CN"/>
        </w:rPr>
      </w:pPr>
      <w:r>
        <w:rPr>
          <w:rFonts w:hint="eastAsia"/>
          <w:lang w:eastAsia="zh-CN"/>
        </w:rPr>
        <w:t>74.热水供应管道及设备的绝热层厚度应按现行国家标准《设备及管道绝热设计导则》GB/T8175的经济厚度的方法计算。热水循环系统的供水管和回水管、热媒管道、外部有加热装置的管道以及室外露明冷水管（包括消防管）应加以保温，保温绝热层的厚度可按《绿色建筑设计标准》DB33/1092附录J的规定选用。室外露明管道保温层外应设0.5mm厚的不锈钢薄板或铝合金薄板保护层。</w:t>
      </w:r>
    </w:p>
    <w:p>
      <w:pPr>
        <w:numPr>
          <w:numId w:val="0"/>
        </w:numPr>
        <w:rPr>
          <w:rFonts w:hint="eastAsia"/>
          <w:lang w:eastAsia="zh-CN"/>
        </w:rPr>
      </w:pPr>
      <w:r>
        <w:rPr>
          <w:rFonts w:hint="eastAsia"/>
          <w:lang w:eastAsia="zh-CN"/>
        </w:rPr>
        <w:t>75.排水管材进场时，应核查其质保资料并对管材壁厚、色差、管外标识、管材与配件的配合公差进行现场复核。</w:t>
      </w:r>
    </w:p>
    <w:p>
      <w:pPr>
        <w:numPr>
          <w:numId w:val="0"/>
        </w:numPr>
        <w:rPr>
          <w:rFonts w:hint="eastAsia"/>
          <w:lang w:eastAsia="zh-CN"/>
        </w:rPr>
      </w:pPr>
      <w:r>
        <w:rPr>
          <w:rFonts w:hint="eastAsia"/>
          <w:lang w:eastAsia="zh-CN"/>
        </w:rPr>
        <w:t>76.各排水横管段应坡向正确，及时对地漏及地坪甩口进行密封。</w:t>
      </w:r>
    </w:p>
    <w:p>
      <w:pPr>
        <w:numPr>
          <w:numId w:val="0"/>
        </w:numPr>
        <w:rPr>
          <w:rFonts w:hint="eastAsia"/>
          <w:lang w:eastAsia="zh-CN"/>
        </w:rPr>
      </w:pPr>
      <w:r>
        <w:rPr>
          <w:rFonts w:hint="eastAsia"/>
          <w:lang w:eastAsia="zh-CN"/>
        </w:rPr>
        <w:t>77．塑料排水管检查口盖板拧紧前，密封圈应平整、干净;盖板应顺螺纹拧紧，确保盖内密封圈压实。</w:t>
      </w:r>
    </w:p>
    <w:p>
      <w:pPr>
        <w:numPr>
          <w:numId w:val="0"/>
        </w:numPr>
        <w:rPr>
          <w:rFonts w:hint="eastAsia"/>
          <w:lang w:eastAsia="zh-CN"/>
        </w:rPr>
      </w:pPr>
      <w:r>
        <w:rPr>
          <w:rFonts w:hint="eastAsia"/>
          <w:lang w:eastAsia="zh-CN"/>
        </w:rPr>
        <w:t>78．生活水箱的溢水管出水口应安装防虫隔离网。</w:t>
      </w:r>
    </w:p>
    <w:p>
      <w:pPr>
        <w:numPr>
          <w:numId w:val="0"/>
        </w:numPr>
        <w:rPr>
          <w:rFonts w:hint="eastAsia"/>
          <w:lang w:eastAsia="zh-CN"/>
        </w:rPr>
      </w:pPr>
      <w:r>
        <w:rPr>
          <w:rFonts w:hint="eastAsia"/>
          <w:lang w:eastAsia="zh-CN"/>
        </w:rPr>
        <w:t>79．高层建筑排水横干管（排出管）后的管段应采用柔性机制排水铸铁管，高层建筑雨水立管应采用承压管材。</w:t>
      </w:r>
    </w:p>
    <w:p>
      <w:pPr>
        <w:numPr>
          <w:numId w:val="0"/>
        </w:numPr>
        <w:rPr>
          <w:rFonts w:hint="eastAsia"/>
          <w:lang w:eastAsia="zh-CN"/>
        </w:rPr>
      </w:pPr>
      <w:r>
        <w:rPr>
          <w:rFonts w:hint="eastAsia"/>
          <w:lang w:eastAsia="zh-CN"/>
        </w:rPr>
        <w:t>80.排水管道安装完后应及时做灌水试验。灌水试验可分系统、分段进行。除埋地排水管道以外，吊顶内（如精装修住宅）及暗设（如下沉式卫生间垫层内的排水支管)的排水管道，应分楼层做灌水试验。</w:t>
      </w:r>
    </w:p>
    <w:p>
      <w:pPr>
        <w:numPr>
          <w:numId w:val="0"/>
        </w:numPr>
        <w:rPr>
          <w:rFonts w:hint="eastAsia"/>
          <w:lang w:eastAsia="zh-CN"/>
        </w:rPr>
      </w:pPr>
      <w:r>
        <w:rPr>
          <w:rFonts w:hint="eastAsia"/>
          <w:lang w:eastAsia="zh-CN"/>
        </w:rPr>
        <w:t>81．埋地敷设的管道应严格按设计要求开挖深度、选用管底垫层和回填土等，确保地下管道的敷设质量。</w:t>
      </w:r>
    </w:p>
    <w:p>
      <w:pPr>
        <w:numPr>
          <w:numId w:val="0"/>
        </w:numPr>
        <w:rPr>
          <w:rFonts w:hint="eastAsia"/>
          <w:lang w:eastAsia="zh-CN"/>
        </w:rPr>
      </w:pPr>
      <w:r>
        <w:rPr>
          <w:rFonts w:hint="eastAsia"/>
          <w:lang w:eastAsia="zh-CN"/>
        </w:rPr>
        <w:t>82．直通式地漏的连接管上应设存水弯，存水弯水封深度不小于50mm;当采用带水封地漏时，其水封深度不小于50mm，不得采用钟罩（扣碗）式地漏。管道井、空调机房等非经常排水区域设置的地漏，应采取有效防治水封破坏的措施。</w:t>
      </w:r>
    </w:p>
    <w:p>
      <w:pPr>
        <w:numPr>
          <w:numId w:val="0"/>
        </w:numPr>
        <w:rPr>
          <w:rFonts w:hint="eastAsia"/>
          <w:lang w:eastAsia="zh-CN"/>
        </w:rPr>
      </w:pPr>
      <w:r>
        <w:rPr>
          <w:rFonts w:hint="eastAsia"/>
          <w:lang w:eastAsia="zh-CN"/>
        </w:rPr>
        <w:t>83．每套住宅应至少在一个阳台合理位置设置洗涤废水排放接口和排污管道，其排出管第一个连接井应采用水封井;其他阳台排水立管底部应间接排水，阳台排水立管和屋面雨水立管应分别设置。</w:t>
      </w:r>
    </w:p>
    <w:p>
      <w:pPr>
        <w:pStyle w:val="3"/>
        <w:bidi w:val="0"/>
        <w:rPr>
          <w:rFonts w:hint="eastAsia"/>
        </w:rPr>
      </w:pPr>
      <w:r>
        <w:rPr>
          <w:rFonts w:hint="eastAsia"/>
        </w:rPr>
        <w:t>2018 金华市住宅工程质量通病预防控制技术导则</w:t>
      </w:r>
    </w:p>
    <w:p>
      <w:pPr>
        <w:rPr>
          <w:rFonts w:hint="eastAsia"/>
        </w:rPr>
      </w:pPr>
      <w:r>
        <w:rPr>
          <w:rFonts w:hint="eastAsia"/>
        </w:rPr>
        <w:t>6.1.3 管道穿楼板处，应设置金属或塑料套管。安装在厕浴间和有防水要求楼板的套管，其顶部应高出装饰面50mm;安装在其它楼板内的套管，其顶部高出装饰面20mm;底部应与楼板底面相平。有防水要求的楼板中的预埋套管中间应设置止水环。</w:t>
      </w:r>
    </w:p>
    <w:p>
      <w:pPr>
        <w:rPr>
          <w:rFonts w:hint="eastAsia"/>
        </w:rPr>
      </w:pPr>
      <w:r>
        <w:rPr>
          <w:rFonts w:hint="eastAsia"/>
        </w:rPr>
        <w:t>6.1.5地漏、清扫口的位置应避免设置在经常踩踏的部位。厨房、卫生间地漏位置宜远离门口;卫生间宜干湿分区，分别设置独立地漏。</w:t>
      </w:r>
    </w:p>
    <w:p>
      <w:pPr>
        <w:rPr>
          <w:rFonts w:hint="eastAsia"/>
        </w:rPr>
      </w:pPr>
      <w:r>
        <w:rPr>
          <w:rFonts w:hint="eastAsia"/>
        </w:rPr>
        <w:t>6.2.1各类管道预留洞口及预留套管应根据图纸要求的规格、位置准确可靠预埋，不得采用事后凿洞方法埋设施工。</w:t>
      </w:r>
    </w:p>
    <w:p>
      <w:pPr>
        <w:rPr>
          <w:rFonts w:hint="eastAsia"/>
        </w:rPr>
      </w:pPr>
      <w:r>
        <w:rPr>
          <w:rFonts w:hint="eastAsia"/>
        </w:rPr>
        <w:t>6.2.2设地漏的楼地面找平层应向地漏放坡0.5～1.0%,地漏口应比相邻楼地面低5mm;厕浴间和有防水要求的房间地面面层采用面砖时应采用湿法铺贴。</w:t>
      </w:r>
    </w:p>
    <w:p>
      <w:pPr>
        <w:rPr>
          <w:rFonts w:hint="eastAsia"/>
        </w:rPr>
      </w:pPr>
      <w:r>
        <w:rPr>
          <w:rFonts w:hint="eastAsia"/>
        </w:rPr>
        <w:t>6.2.4 有防水要求楼板的预留洞口、套管洞口填塞应分两次浇筑，先用掺入抗裂防渗剂的微膨胀细石混凝土浇筑至楼板厚度的2/3处，待混凝土凝固后进行4h蓄水试验，无渗漏后再用上述相同材料填塞。</w:t>
      </w:r>
    </w:p>
    <w:p>
      <w:pPr>
        <w:rPr>
          <w:rFonts w:hint="eastAsia"/>
        </w:rPr>
      </w:pPr>
      <w:r>
        <w:rPr>
          <w:rFonts w:hint="eastAsia"/>
        </w:rPr>
        <w:t>8.1.1屋面应优先采用外挑式檐沟，并应明确檐沟伸缩缝间距及其构造做法;檐沟应设置溢流口，溢流口应设置在檐沟高度上部三分之一范围内，且应避免设在阳台、外廊及开敞楼梯平台的上部。</w:t>
      </w:r>
    </w:p>
    <w:p>
      <w:pPr>
        <w:rPr>
          <w:rFonts w:hint="eastAsia"/>
        </w:rPr>
      </w:pPr>
      <w:r>
        <w:rPr>
          <w:rFonts w:hint="eastAsia"/>
        </w:rPr>
        <w:t>8.1.2檐沟、天沟的过水断面，应根据屋面汇水面积的雨水流量经计算确定。钢筋混凝土檐沟、天沟净宽不应小于300mm，分水线处最小深度不应小于100mm;沟内纵向坡度不应小于1%，沟底水落差不得超过200mm;檐沟、天沟排水不得流经变形缝和防火墙。金属檐沟、天沟的纵向坡度宜为0.5%。</w:t>
      </w:r>
    </w:p>
    <w:p>
      <w:pPr>
        <w:rPr>
          <w:rFonts w:hint="eastAsia"/>
        </w:rPr>
      </w:pPr>
      <w:r>
        <w:rPr>
          <w:rFonts w:hint="eastAsia"/>
        </w:rPr>
        <w:t>8.1.3屋面太阳能、光伏系统、空调设备、钢板拼装水箱、通风设备、消防管道等设备基座、支架连接处应进行防水细部节点设计。</w:t>
      </w:r>
    </w:p>
    <w:p>
      <w:pPr>
        <w:rPr>
          <w:rFonts w:hint="eastAsia"/>
        </w:rPr>
      </w:pPr>
      <w:r>
        <w:rPr>
          <w:rFonts w:hint="eastAsia"/>
        </w:rPr>
        <w:t>8.1.7屋面落水口、出屋面管道、井（烟）道等与刚性保护层交接处应留20mm×20mm凹槽，嵌填密封材料，并做附加防水卷材增强处理，其高度不应小于250mm，上口用管箍或压条将卷材上口压紧，并用密封材料封严。</w:t>
      </w:r>
    </w:p>
    <w:p>
      <w:pPr>
        <w:rPr>
          <w:rFonts w:hint="eastAsia"/>
          <w:lang w:eastAsia="zh-CN"/>
        </w:rPr>
      </w:pPr>
      <w:r>
        <w:rPr>
          <w:rFonts w:hint="eastAsia"/>
        </w:rPr>
        <w:t>8.2.4伸出屋面的管道必须预埋钢性防水套管,套管高出主要屋面完成面不小于50mm,管道与套管间的缝隙采用防水密封材料嵌填密实。</w:t>
      </w:r>
      <w:bookmarkStart w:id="0" w:name="_GoBack"/>
      <w:bookmarkEnd w:id="0"/>
    </w:p>
    <w:p>
      <w:pPr>
        <w:pStyle w:val="3"/>
        <w:bidi w:val="0"/>
        <w:rPr>
          <w:rFonts w:hint="eastAsia"/>
          <w:lang w:eastAsia="zh-CN"/>
        </w:rPr>
      </w:pPr>
      <w:r>
        <w:rPr>
          <w:rFonts w:hint="eastAsia"/>
          <w:lang w:eastAsia="zh-CN"/>
        </w:rPr>
        <w:t>2020 衢州市建筑工程质量通病防治措施</w:t>
      </w:r>
    </w:p>
    <w:p>
      <w:pPr>
        <w:numPr>
          <w:numId w:val="0"/>
        </w:numPr>
        <w:rPr>
          <w:rFonts w:hint="eastAsia"/>
          <w:lang w:eastAsia="zh-CN"/>
        </w:rPr>
      </w:pPr>
      <w:r>
        <w:rPr>
          <w:rFonts w:hint="eastAsia"/>
          <w:lang w:eastAsia="zh-CN"/>
        </w:rPr>
        <w:t>7.1.4 有填充层的厨房、下沉卫生间，应在结构板面上和地面饰面层下各设置一道防水层。下沉式卫生间应在沉箱侧面设置泄水口</w:t>
      </w:r>
    </w:p>
    <w:p>
      <w:pPr>
        <w:numPr>
          <w:numId w:val="0"/>
        </w:numPr>
        <w:rPr>
          <w:rFonts w:hint="eastAsia"/>
          <w:lang w:eastAsia="zh-CN"/>
        </w:rPr>
      </w:pPr>
      <w:r>
        <w:rPr>
          <w:rFonts w:hint="eastAsia"/>
          <w:lang w:eastAsia="zh-CN"/>
        </w:rPr>
        <w:t>7.1.5 穿越楼板的管道应设置防水套管，高度应高出装饰层完成面20mm 以上;套管与管道间应采用防水密封材料嵌填压实。</w:t>
      </w:r>
    </w:p>
    <w:p>
      <w:pPr>
        <w:numPr>
          <w:numId w:val="0"/>
        </w:numPr>
        <w:rPr>
          <w:rFonts w:hint="eastAsia"/>
          <w:lang w:eastAsia="zh-CN"/>
        </w:rPr>
      </w:pPr>
      <w:r>
        <w:rPr>
          <w:rFonts w:hint="eastAsia"/>
          <w:lang w:eastAsia="zh-CN"/>
        </w:rPr>
        <w:t>7.2.5 有防水要求的楼地面在防水层施工完成后应进行蓄水试验，蓄水高度不应小于20mm，蓄水时间不应少于24h，并应作好蓄水试验记录。</w:t>
      </w:r>
    </w:p>
    <w:p>
      <w:pPr>
        <w:numPr>
          <w:numId w:val="0"/>
        </w:numPr>
        <w:rPr>
          <w:rFonts w:hint="eastAsia"/>
          <w:lang w:eastAsia="zh-CN"/>
        </w:rPr>
      </w:pPr>
      <w:r>
        <w:rPr>
          <w:rFonts w:hint="eastAsia"/>
          <w:lang w:eastAsia="zh-CN"/>
        </w:rPr>
        <w:t>7.2.6 有防水要求的楼地面工程，铺设前必须对立管、套管和地漏与楼板节点之间进行防水密封处理，并应进行隐蔽验收;排水坡度应符合设计要求。</w:t>
      </w:r>
    </w:p>
    <w:p>
      <w:pPr>
        <w:numPr>
          <w:numId w:val="0"/>
        </w:numPr>
        <w:rPr>
          <w:rFonts w:hint="eastAsia"/>
          <w:lang w:eastAsia="zh-CN"/>
        </w:rPr>
      </w:pPr>
      <w:r>
        <w:rPr>
          <w:rFonts w:hint="eastAsia"/>
          <w:lang w:eastAsia="zh-CN"/>
        </w:rPr>
        <w:t>8.1.4屋面落水口、出屋面管道井、排气道等与刚性保护层交接处应</w:t>
      </w:r>
    </w:p>
    <w:p>
      <w:pPr>
        <w:numPr>
          <w:numId w:val="0"/>
        </w:numPr>
        <w:rPr>
          <w:rFonts w:hint="eastAsia"/>
          <w:lang w:eastAsia="zh-CN"/>
        </w:rPr>
      </w:pPr>
      <w:r>
        <w:rPr>
          <w:rFonts w:hint="eastAsia"/>
          <w:lang w:eastAsia="zh-CN"/>
        </w:rPr>
        <w:t>留凹槽，嵌填密封材料，并做附加防水卷材增强处理，上口用管箍或压条将卷材上口压紧，并用密封材料封严。</w:t>
      </w:r>
    </w:p>
    <w:p>
      <w:pPr>
        <w:numPr>
          <w:numId w:val="0"/>
        </w:numPr>
        <w:rPr>
          <w:rFonts w:hint="eastAsia"/>
          <w:lang w:eastAsia="zh-CN"/>
        </w:rPr>
      </w:pPr>
      <w:r>
        <w:rPr>
          <w:rFonts w:hint="eastAsia"/>
          <w:lang w:eastAsia="zh-CN"/>
        </w:rPr>
        <w:t>8.1.6屋面檐沟应当按规范要求设置溢流设施。穿屋面反梁的排水孔直径不宜小于75mm，并应当注明孔底标高。</w:t>
      </w:r>
    </w:p>
    <w:p>
      <w:pPr>
        <w:numPr>
          <w:numId w:val="0"/>
        </w:numPr>
        <w:rPr>
          <w:rFonts w:hint="eastAsia"/>
          <w:lang w:eastAsia="zh-CN"/>
        </w:rPr>
      </w:pPr>
      <w:r>
        <w:rPr>
          <w:rFonts w:hint="eastAsia"/>
          <w:lang w:eastAsia="zh-CN"/>
        </w:rPr>
        <w:t>11.1.1屋面明敷管道保温应明确外保护措施。</w:t>
      </w:r>
    </w:p>
    <w:p>
      <w:pPr>
        <w:numPr>
          <w:numId w:val="0"/>
        </w:numPr>
        <w:rPr>
          <w:rFonts w:hint="eastAsia"/>
          <w:lang w:eastAsia="zh-CN"/>
        </w:rPr>
      </w:pPr>
      <w:r>
        <w:rPr>
          <w:rFonts w:hint="eastAsia"/>
          <w:lang w:eastAsia="zh-CN"/>
        </w:rPr>
        <w:t>11.1.2管道在穿过结构伸缩缝、抗震缝及沉降缝时，管道系统应采取保护措施。给水管道、消防管道穿伸缩缝处，应设置可补偿管道伸缩和剪切变形的管件。塑料排水管不得穿越伸缩缝。</w:t>
      </w:r>
    </w:p>
    <w:p>
      <w:pPr>
        <w:numPr>
          <w:numId w:val="0"/>
        </w:numPr>
        <w:rPr>
          <w:rFonts w:hint="eastAsia"/>
          <w:lang w:eastAsia="zh-CN"/>
        </w:rPr>
      </w:pPr>
      <w:r>
        <w:rPr>
          <w:rFonts w:hint="eastAsia"/>
          <w:lang w:eastAsia="zh-CN"/>
        </w:rPr>
        <w:t>11.1.3 建筑机电工程必须按相关规范要求进行抗震设计。设计单位应在施工图中明确抗震支吊架做法、节点详图等相关要求。若由抗震支吊架生产厂家深化设计的内容，应经原设计单位审核确认后，方可实施。</w:t>
      </w:r>
    </w:p>
    <w:p>
      <w:pPr>
        <w:numPr>
          <w:numId w:val="0"/>
        </w:numPr>
        <w:rPr>
          <w:rFonts w:hint="eastAsia"/>
          <w:lang w:eastAsia="zh-CN"/>
        </w:rPr>
      </w:pPr>
      <w:r>
        <w:rPr>
          <w:rFonts w:hint="eastAsia"/>
          <w:lang w:eastAsia="zh-CN"/>
        </w:rPr>
        <w:t>11.2.1 给水系统完成后，应按《建筑给水排水及采暖工程施工质量验收规范》GB50242进行水压试验并作好相应记录。</w:t>
      </w:r>
    </w:p>
    <w:p>
      <w:pPr>
        <w:numPr>
          <w:numId w:val="0"/>
        </w:numPr>
        <w:rPr>
          <w:rFonts w:hint="eastAsia"/>
          <w:lang w:eastAsia="zh-CN"/>
        </w:rPr>
      </w:pPr>
      <w:r>
        <w:rPr>
          <w:rFonts w:hint="eastAsia"/>
          <w:lang w:eastAsia="zh-CN"/>
        </w:rPr>
        <w:t>11.2.2塑料雨水管道系统伸缩节设置应符合规范要求。室外埋地雨水立管1m处的检查口下，应设一个伸缩节。</w:t>
      </w:r>
    </w:p>
    <w:p>
      <w:pPr>
        <w:numPr>
          <w:numId w:val="0"/>
        </w:numPr>
        <w:rPr>
          <w:rFonts w:hint="eastAsia"/>
          <w:lang w:eastAsia="zh-CN"/>
        </w:rPr>
      </w:pPr>
      <w:r>
        <w:rPr>
          <w:rFonts w:hint="eastAsia"/>
          <w:lang w:eastAsia="zh-CN"/>
        </w:rPr>
        <w:t>11.2.3凸出外墙面的各类管线及设备的安装，必须牢固固定在基层墙体上，预留洞口应设置内高外低坡度,埋设的套管应与装饰面齐平。外墙孔洞、预埋件或预埋套管周围应进行防水处理。</w:t>
      </w:r>
    </w:p>
    <w:p>
      <w:pPr>
        <w:numPr>
          <w:numId w:val="0"/>
        </w:numPr>
        <w:rPr>
          <w:rFonts w:hint="eastAsia"/>
          <w:lang w:eastAsia="zh-CN"/>
        </w:rPr>
      </w:pPr>
    </w:p>
    <w:p>
      <w:pPr>
        <w:numPr>
          <w:numId w:val="0"/>
        </w:numPr>
        <w:rPr>
          <w:rFonts w:hint="eastAsia"/>
          <w:lang w:eastAsia="zh-CN"/>
        </w:rPr>
      </w:pPr>
    </w:p>
    <w:p>
      <w:pPr>
        <w:numPr>
          <w:numId w:val="0"/>
        </w:numPr>
        <w:rPr>
          <w:rFonts w:hint="eastAsia"/>
          <w:lang w:eastAsia="zh-CN"/>
        </w:rPr>
      </w:pPr>
    </w:p>
    <w:p>
      <w:pPr>
        <w:numPr>
          <w:numId w:val="0"/>
        </w:numPr>
        <w:rPr>
          <w:rFonts w:hint="eastAsia"/>
          <w:lang w:eastAsia="zh-CN"/>
        </w:rPr>
      </w:pPr>
    </w:p>
    <w:p>
      <w:pPr>
        <w:numPr>
          <w:numId w:val="0"/>
        </w:numPr>
        <w:rPr>
          <w:rFonts w:hint="eastAsia"/>
          <w:lang w:eastAsia="zh-CN"/>
        </w:rPr>
      </w:pPr>
    </w:p>
    <w:p>
      <w:pPr>
        <w:numPr>
          <w:numId w:val="0"/>
        </w:numPr>
        <w:rPr>
          <w:rFonts w:hint="eastAsia"/>
          <w:lang w:eastAsia="zh-CN"/>
        </w:rPr>
      </w:pPr>
    </w:p>
    <w:p>
      <w:pPr>
        <w:numPr>
          <w:numId w:val="0"/>
        </w:num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p>
      <w:pPr>
        <w:rPr>
          <w:rFonts w:hint="eastAsia"/>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E96B21B"/>
    <w:multiLevelType w:val="singleLevel"/>
    <w:tmpl w:val="9E96B21B"/>
    <w:lvl w:ilvl="0" w:tentative="0">
      <w:start w:val="69"/>
      <w:numFmt w:val="decimal"/>
      <w:suff w:val="nothing"/>
      <w:lvlText w:val="%1．"/>
      <w:lvlJc w:val="left"/>
    </w:lvl>
  </w:abstractNum>
  <w:abstractNum w:abstractNumId="1">
    <w:nsid w:val="C4E0CB52"/>
    <w:multiLevelType w:val="singleLevel"/>
    <w:tmpl w:val="C4E0CB52"/>
    <w:lvl w:ilvl="0" w:tentative="0">
      <w:start w:val="7"/>
      <w:numFmt w:val="decimal"/>
      <w:lvlText w:val="%1."/>
      <w:lvlJc w:val="left"/>
      <w:pPr>
        <w:tabs>
          <w:tab w:val="left" w:pos="312"/>
        </w:tabs>
      </w:pPr>
    </w:lvl>
  </w:abstractNum>
  <w:abstractNum w:abstractNumId="2">
    <w:nsid w:val="D21E1B1F"/>
    <w:multiLevelType w:val="singleLevel"/>
    <w:tmpl w:val="D21E1B1F"/>
    <w:lvl w:ilvl="0" w:tentative="0">
      <w:start w:val="14"/>
      <w:numFmt w:val="decimal"/>
      <w:suff w:val="nothing"/>
      <w:lvlText w:val="%1．"/>
      <w:lvlJc w:val="left"/>
    </w:lvl>
  </w:abstractNum>
  <w:abstractNum w:abstractNumId="3">
    <w:nsid w:val="E24571F9"/>
    <w:multiLevelType w:val="singleLevel"/>
    <w:tmpl w:val="E24571F9"/>
    <w:lvl w:ilvl="0" w:tentative="0">
      <w:start w:val="64"/>
      <w:numFmt w:val="decimal"/>
      <w:lvlText w:val="%1."/>
      <w:lvlJc w:val="left"/>
      <w:pPr>
        <w:tabs>
          <w:tab w:val="left" w:pos="312"/>
        </w:tabs>
      </w:pPr>
    </w:lvl>
  </w:abstractNum>
  <w:abstractNum w:abstractNumId="4">
    <w:nsid w:val="E7AF5B7A"/>
    <w:multiLevelType w:val="singleLevel"/>
    <w:tmpl w:val="E7AF5B7A"/>
    <w:lvl w:ilvl="0" w:tentative="0">
      <w:start w:val="51"/>
      <w:numFmt w:val="decimal"/>
      <w:lvlText w:val="%1."/>
      <w:lvlJc w:val="left"/>
      <w:pPr>
        <w:tabs>
          <w:tab w:val="left" w:pos="312"/>
        </w:tabs>
      </w:pPr>
    </w:lvl>
  </w:abstractNum>
  <w:abstractNum w:abstractNumId="5">
    <w:nsid w:val="F8A8F373"/>
    <w:multiLevelType w:val="singleLevel"/>
    <w:tmpl w:val="F8A8F373"/>
    <w:lvl w:ilvl="0" w:tentative="0">
      <w:start w:val="1"/>
      <w:numFmt w:val="decimal"/>
      <w:suff w:val="nothing"/>
      <w:lvlText w:val="（%1）"/>
      <w:lvlJc w:val="left"/>
    </w:lvl>
  </w:abstractNum>
  <w:abstractNum w:abstractNumId="6">
    <w:nsid w:val="1FC3AD2D"/>
    <w:multiLevelType w:val="singleLevel"/>
    <w:tmpl w:val="1FC3AD2D"/>
    <w:lvl w:ilvl="0" w:tentative="0">
      <w:start w:val="61"/>
      <w:numFmt w:val="decimal"/>
      <w:suff w:val="space"/>
      <w:lvlText w:val="%1."/>
      <w:lvlJc w:val="left"/>
    </w:lvl>
  </w:abstractNum>
  <w:abstractNum w:abstractNumId="7">
    <w:nsid w:val="6A2694B9"/>
    <w:multiLevelType w:val="singleLevel"/>
    <w:tmpl w:val="6A2694B9"/>
    <w:lvl w:ilvl="0" w:tentative="0">
      <w:start w:val="55"/>
      <w:numFmt w:val="decimal"/>
      <w:suff w:val="nothing"/>
      <w:lvlText w:val="%1．"/>
      <w:lvlJc w:val="left"/>
    </w:lvl>
  </w:abstractNum>
  <w:num w:numId="1">
    <w:abstractNumId w:val="1"/>
  </w:num>
  <w:num w:numId="2">
    <w:abstractNumId w:val="2"/>
  </w:num>
  <w:num w:numId="3">
    <w:abstractNumId w:val="4"/>
  </w:num>
  <w:num w:numId="4">
    <w:abstractNumId w:val="5"/>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BE94760"/>
    <w:rsid w:val="001E7C68"/>
    <w:rsid w:val="02755771"/>
    <w:rsid w:val="07FB1267"/>
    <w:rsid w:val="085A3274"/>
    <w:rsid w:val="0A5B148F"/>
    <w:rsid w:val="0A750B1A"/>
    <w:rsid w:val="0C3805B2"/>
    <w:rsid w:val="0E056D80"/>
    <w:rsid w:val="11175C7D"/>
    <w:rsid w:val="183D089C"/>
    <w:rsid w:val="1EAA3309"/>
    <w:rsid w:val="25752E0A"/>
    <w:rsid w:val="26E7601B"/>
    <w:rsid w:val="270E25B3"/>
    <w:rsid w:val="27310E20"/>
    <w:rsid w:val="2C1448AC"/>
    <w:rsid w:val="33527240"/>
    <w:rsid w:val="36574B56"/>
    <w:rsid w:val="3BF12338"/>
    <w:rsid w:val="3EA45D6C"/>
    <w:rsid w:val="43D83FC5"/>
    <w:rsid w:val="445D6E04"/>
    <w:rsid w:val="4776302C"/>
    <w:rsid w:val="4B4856A4"/>
    <w:rsid w:val="4BE656C6"/>
    <w:rsid w:val="4F0737BF"/>
    <w:rsid w:val="4F0A3D2C"/>
    <w:rsid w:val="4FB71EC2"/>
    <w:rsid w:val="51B82ED4"/>
    <w:rsid w:val="535333C5"/>
    <w:rsid w:val="55F603FD"/>
    <w:rsid w:val="586443CB"/>
    <w:rsid w:val="5A3D6B1A"/>
    <w:rsid w:val="5A4F1E3C"/>
    <w:rsid w:val="5C492030"/>
    <w:rsid w:val="5DE031D0"/>
    <w:rsid w:val="66253E72"/>
    <w:rsid w:val="6AE5378D"/>
    <w:rsid w:val="6B587CBE"/>
    <w:rsid w:val="6BE94760"/>
    <w:rsid w:val="6EA07F76"/>
    <w:rsid w:val="709A7B42"/>
    <w:rsid w:val="70D16729"/>
    <w:rsid w:val="71632CDF"/>
    <w:rsid w:val="72DF62D3"/>
    <w:rsid w:val="76506373"/>
    <w:rsid w:val="7AFD5B37"/>
    <w:rsid w:val="7C671260"/>
    <w:rsid w:val="7C77163B"/>
    <w:rsid w:val="7D651B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6">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2021-07-23T07:22:00Z</dcterms:created>
  <dc:creator>不以物喜1369100483</dc:creator>
  <cp:lastModifiedBy>不以物喜1369100483</cp:lastModifiedBy>
  <dcterms:modified xsi:type="dcterms:W3CDTF">2021-07-23T09:39:29Z</dcterms:modified>
  <dc:title>2018 金华市住宅工程质量通病预防控制技术导则</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2052-11.8.2.8875</vt:lpwstr>
  </property>
</Properties>
</file>